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E01" w:rsidRDefault="00CB1743" w:rsidP="00CB1743">
      <w:pPr>
        <w:spacing w:after="0"/>
        <w:jc w:val="center"/>
        <w:rPr>
          <w:b/>
        </w:rPr>
      </w:pPr>
      <w:r>
        <w:rPr>
          <w:b/>
        </w:rPr>
        <w:t>Region 3&amp;4 Chief Elected Official Board Meeting</w:t>
      </w:r>
    </w:p>
    <w:p w:rsidR="00CB1743" w:rsidRDefault="00CB1743" w:rsidP="00CB1743">
      <w:pPr>
        <w:spacing w:after="0"/>
        <w:jc w:val="center"/>
        <w:rPr>
          <w:b/>
        </w:rPr>
      </w:pPr>
      <w:r>
        <w:rPr>
          <w:b/>
        </w:rPr>
        <w:t>Wednesday August 12, 2015</w:t>
      </w:r>
    </w:p>
    <w:p w:rsidR="00CB1743" w:rsidRDefault="00CB1743" w:rsidP="00CB1743">
      <w:pPr>
        <w:spacing w:after="0"/>
        <w:jc w:val="center"/>
        <w:rPr>
          <w:b/>
        </w:rPr>
      </w:pPr>
      <w:r>
        <w:rPr>
          <w:b/>
        </w:rPr>
        <w:t>9:30 am</w:t>
      </w:r>
    </w:p>
    <w:p w:rsidR="00CB1743" w:rsidRDefault="00CB1743" w:rsidP="00CB1743">
      <w:pPr>
        <w:spacing w:after="0"/>
        <w:jc w:val="center"/>
        <w:rPr>
          <w:b/>
        </w:rPr>
      </w:pPr>
      <w:r>
        <w:rPr>
          <w:b/>
        </w:rPr>
        <w:t>Teleconference</w:t>
      </w:r>
    </w:p>
    <w:p w:rsidR="00CB1743" w:rsidRDefault="00CB1743" w:rsidP="00CB1743">
      <w:pPr>
        <w:spacing w:after="0"/>
      </w:pPr>
    </w:p>
    <w:p w:rsidR="00CB1743" w:rsidRDefault="00CB1743" w:rsidP="00CB1743">
      <w:pPr>
        <w:pStyle w:val="ListParagraph"/>
        <w:numPr>
          <w:ilvl w:val="0"/>
          <w:numId w:val="1"/>
        </w:numPr>
        <w:spacing w:after="0"/>
      </w:pPr>
      <w:r>
        <w:t xml:space="preserve">Call to Order – Meeting </w:t>
      </w:r>
      <w:r w:rsidR="009507C7">
        <w:t>called</w:t>
      </w:r>
      <w:r>
        <w:t xml:space="preserve"> to order by Dale Arends at 9:30 am</w:t>
      </w:r>
    </w:p>
    <w:p w:rsidR="00CB1743" w:rsidRDefault="00CB1743" w:rsidP="00CB1743">
      <w:pPr>
        <w:pStyle w:val="ListParagraph"/>
        <w:numPr>
          <w:ilvl w:val="0"/>
          <w:numId w:val="1"/>
        </w:numPr>
        <w:spacing w:after="0"/>
      </w:pPr>
      <w:r>
        <w:t xml:space="preserve">Roll Call – Present; Tim Schumacher, Mike Schulte, Arlyn </w:t>
      </w:r>
      <w:r w:rsidR="009507C7">
        <w:t>Kleinwolterink</w:t>
      </w:r>
      <w:r>
        <w:t xml:space="preserve">, Merle Koedam, Barry Anderson, Pam Jordan, </w:t>
      </w:r>
      <w:r w:rsidR="009507C7">
        <w:t>Pam</w:t>
      </w:r>
      <w:r>
        <w:t xml:space="preserve"> Wymore, Dale Arends.  Absent; John Steensma, Ed Noonan.</w:t>
      </w:r>
    </w:p>
    <w:p w:rsidR="00CB1743" w:rsidRDefault="00CB1743" w:rsidP="00CB1743">
      <w:pPr>
        <w:pStyle w:val="ListParagraph"/>
        <w:numPr>
          <w:ilvl w:val="0"/>
          <w:numId w:val="1"/>
        </w:numPr>
        <w:spacing w:after="0"/>
      </w:pPr>
      <w:r>
        <w:t xml:space="preserve">Agenda Review – One additional item added to the agenda, RWIB Board Budget.  Motion made by Tim Schumacher, seconded by Barry </w:t>
      </w:r>
      <w:r w:rsidR="009507C7">
        <w:t>Anderson</w:t>
      </w:r>
      <w:r>
        <w:t xml:space="preserve"> to approve the agenda as amended.  Motion approved.</w:t>
      </w:r>
    </w:p>
    <w:p w:rsidR="00CB1743" w:rsidRDefault="00CB1743" w:rsidP="00CB1743">
      <w:pPr>
        <w:pStyle w:val="ListParagraph"/>
        <w:numPr>
          <w:ilvl w:val="0"/>
          <w:numId w:val="1"/>
        </w:numPr>
        <w:spacing w:after="0"/>
      </w:pPr>
      <w:r>
        <w:t xml:space="preserve">Regional Workforce Investment Board Nominations – Review of </w:t>
      </w:r>
      <w:r w:rsidR="009507C7">
        <w:t>Nominations</w:t>
      </w:r>
      <w:r>
        <w:t xml:space="preserve"> and </w:t>
      </w:r>
      <w:r w:rsidR="009507C7">
        <w:t>Categories</w:t>
      </w:r>
      <w:r>
        <w:t xml:space="preserve">.  Val Bonney presented the nominations by </w:t>
      </w:r>
      <w:r w:rsidR="009507C7">
        <w:t>category</w:t>
      </w:r>
      <w:r>
        <w:t xml:space="preserve"> with a </w:t>
      </w:r>
      <w:r w:rsidR="009507C7">
        <w:t>brief</w:t>
      </w:r>
      <w:r>
        <w:t xml:space="preserve"> </w:t>
      </w:r>
      <w:r w:rsidR="009507C7">
        <w:t>explanation</w:t>
      </w:r>
      <w:r>
        <w:t xml:space="preserve"> about each nominee.  They are as follows:</w:t>
      </w:r>
    </w:p>
    <w:p w:rsidR="00CB1743" w:rsidRDefault="00CB1743" w:rsidP="00CB1743">
      <w:pPr>
        <w:pStyle w:val="ListParagraph"/>
        <w:numPr>
          <w:ilvl w:val="1"/>
          <w:numId w:val="1"/>
        </w:numPr>
        <w:spacing w:after="0"/>
      </w:pPr>
      <w:r>
        <w:t>Business</w:t>
      </w:r>
    </w:p>
    <w:p w:rsidR="00F117DF" w:rsidRDefault="00F117DF" w:rsidP="00F117DF">
      <w:pPr>
        <w:pStyle w:val="ListParagraph"/>
        <w:numPr>
          <w:ilvl w:val="2"/>
          <w:numId w:val="1"/>
        </w:numPr>
        <w:spacing w:after="0"/>
      </w:pPr>
      <w:r>
        <w:t>Carrie Turnquist - Buena Vista</w:t>
      </w:r>
    </w:p>
    <w:p w:rsidR="00F117DF" w:rsidRDefault="00F117DF" w:rsidP="00F117DF">
      <w:pPr>
        <w:pStyle w:val="ListParagraph"/>
        <w:numPr>
          <w:ilvl w:val="2"/>
          <w:numId w:val="1"/>
        </w:numPr>
        <w:spacing w:after="0"/>
      </w:pPr>
      <w:r>
        <w:t>Mike Carlson – Clay County</w:t>
      </w:r>
    </w:p>
    <w:p w:rsidR="00F117DF" w:rsidRDefault="00F117DF" w:rsidP="00F117DF">
      <w:pPr>
        <w:pStyle w:val="ListParagraph"/>
        <w:numPr>
          <w:ilvl w:val="2"/>
          <w:numId w:val="1"/>
        </w:numPr>
        <w:spacing w:after="0"/>
      </w:pPr>
      <w:r>
        <w:t>Tim Kinnetz – Dickinson County</w:t>
      </w:r>
    </w:p>
    <w:p w:rsidR="00F117DF" w:rsidRDefault="00F117DF" w:rsidP="00F117DF">
      <w:pPr>
        <w:pStyle w:val="ListParagraph"/>
        <w:numPr>
          <w:ilvl w:val="2"/>
          <w:numId w:val="1"/>
        </w:numPr>
        <w:spacing w:after="0"/>
      </w:pPr>
      <w:r>
        <w:t>Kristin Hanson – Emmet County</w:t>
      </w:r>
    </w:p>
    <w:p w:rsidR="00F117DF" w:rsidRDefault="00F117DF" w:rsidP="00F117DF">
      <w:pPr>
        <w:pStyle w:val="ListParagraph"/>
        <w:numPr>
          <w:ilvl w:val="2"/>
          <w:numId w:val="1"/>
        </w:numPr>
        <w:spacing w:after="0"/>
      </w:pPr>
      <w:r>
        <w:t>Susan Golwitzer – Kossuth County</w:t>
      </w:r>
    </w:p>
    <w:p w:rsidR="00CB1743" w:rsidRDefault="00CB1743" w:rsidP="00CB1743">
      <w:pPr>
        <w:pStyle w:val="ListParagraph"/>
        <w:numPr>
          <w:ilvl w:val="1"/>
          <w:numId w:val="1"/>
        </w:numPr>
        <w:spacing w:after="0"/>
      </w:pPr>
      <w:r>
        <w:t xml:space="preserve">Economic </w:t>
      </w:r>
      <w:r w:rsidR="009507C7">
        <w:t>Development</w:t>
      </w:r>
    </w:p>
    <w:p w:rsidR="00F117DF" w:rsidRDefault="00F117DF" w:rsidP="00F117DF">
      <w:pPr>
        <w:pStyle w:val="ListParagraph"/>
        <w:numPr>
          <w:ilvl w:val="2"/>
          <w:numId w:val="1"/>
        </w:numPr>
        <w:spacing w:after="0"/>
      </w:pPr>
      <w:r>
        <w:t>Kiley Miller</w:t>
      </w:r>
    </w:p>
    <w:p w:rsidR="00CB1743" w:rsidRDefault="00CB1743" w:rsidP="00CB1743">
      <w:pPr>
        <w:pStyle w:val="ListParagraph"/>
        <w:numPr>
          <w:ilvl w:val="1"/>
          <w:numId w:val="1"/>
        </w:numPr>
        <w:spacing w:after="0"/>
      </w:pPr>
      <w:r>
        <w:t xml:space="preserve">Local </w:t>
      </w:r>
      <w:r w:rsidR="009507C7">
        <w:t>Apprenticeship</w:t>
      </w:r>
    </w:p>
    <w:p w:rsidR="00F117DF" w:rsidRDefault="00F117DF" w:rsidP="00F117DF">
      <w:pPr>
        <w:pStyle w:val="ListParagraph"/>
        <w:numPr>
          <w:ilvl w:val="2"/>
          <w:numId w:val="1"/>
        </w:numPr>
        <w:spacing w:after="0"/>
      </w:pPr>
      <w:r>
        <w:t>Dave Swanson</w:t>
      </w:r>
    </w:p>
    <w:p w:rsidR="00F117DF" w:rsidRDefault="00F117DF" w:rsidP="00F117DF">
      <w:pPr>
        <w:pStyle w:val="ListParagraph"/>
        <w:numPr>
          <w:ilvl w:val="2"/>
          <w:numId w:val="1"/>
        </w:numPr>
        <w:spacing w:after="0"/>
      </w:pPr>
      <w:r>
        <w:t>Benjamin VanDonge</w:t>
      </w:r>
    </w:p>
    <w:p w:rsidR="00CB1743" w:rsidRDefault="00F117DF" w:rsidP="00CB1743">
      <w:pPr>
        <w:pStyle w:val="ListParagraph"/>
        <w:numPr>
          <w:ilvl w:val="1"/>
          <w:numId w:val="1"/>
        </w:numPr>
        <w:spacing w:after="0"/>
      </w:pPr>
      <w:r>
        <w:t xml:space="preserve">Vocational </w:t>
      </w:r>
      <w:r w:rsidR="009507C7">
        <w:t>Rehabilitation</w:t>
      </w:r>
    </w:p>
    <w:p w:rsidR="00F117DF" w:rsidRDefault="00F117DF" w:rsidP="00F117DF">
      <w:pPr>
        <w:pStyle w:val="ListParagraph"/>
        <w:numPr>
          <w:ilvl w:val="2"/>
          <w:numId w:val="1"/>
        </w:numPr>
        <w:spacing w:after="0"/>
      </w:pPr>
      <w:r>
        <w:t>Lori Kolbeck</w:t>
      </w:r>
    </w:p>
    <w:p w:rsidR="00CB1743" w:rsidRDefault="00F117DF" w:rsidP="00CB1743">
      <w:pPr>
        <w:pStyle w:val="ListParagraph"/>
        <w:numPr>
          <w:ilvl w:val="1"/>
          <w:numId w:val="1"/>
        </w:numPr>
        <w:spacing w:after="0"/>
      </w:pPr>
      <w:r>
        <w:t>Wagner-Peyser Employment Services</w:t>
      </w:r>
    </w:p>
    <w:p w:rsidR="00F117DF" w:rsidRDefault="00F117DF" w:rsidP="00F117DF">
      <w:pPr>
        <w:pStyle w:val="ListParagraph"/>
        <w:numPr>
          <w:ilvl w:val="2"/>
          <w:numId w:val="1"/>
        </w:numPr>
        <w:spacing w:after="0"/>
      </w:pPr>
      <w:r>
        <w:t>Linda Gray</w:t>
      </w:r>
    </w:p>
    <w:p w:rsidR="00CB1743" w:rsidRDefault="00CB1743" w:rsidP="00CB1743">
      <w:pPr>
        <w:pStyle w:val="ListParagraph"/>
        <w:numPr>
          <w:ilvl w:val="1"/>
          <w:numId w:val="1"/>
        </w:numPr>
        <w:spacing w:after="0"/>
      </w:pPr>
      <w:r>
        <w:t>Community College</w:t>
      </w:r>
    </w:p>
    <w:p w:rsidR="00CB1743" w:rsidRDefault="00CB1743" w:rsidP="00CB1743">
      <w:pPr>
        <w:pStyle w:val="ListParagraph"/>
        <w:numPr>
          <w:ilvl w:val="2"/>
          <w:numId w:val="1"/>
        </w:numPr>
        <w:spacing w:after="0"/>
      </w:pPr>
      <w:r>
        <w:t>Adult Continuing Education</w:t>
      </w:r>
    </w:p>
    <w:p w:rsidR="00F117DF" w:rsidRDefault="00F117DF" w:rsidP="00F117DF">
      <w:pPr>
        <w:pStyle w:val="ListParagraph"/>
        <w:numPr>
          <w:ilvl w:val="3"/>
          <w:numId w:val="1"/>
        </w:numPr>
        <w:spacing w:after="0"/>
      </w:pPr>
      <w:r>
        <w:t>Lisa Washington</w:t>
      </w:r>
    </w:p>
    <w:p w:rsidR="00CB1743" w:rsidRDefault="00CB1743" w:rsidP="00CB1743">
      <w:pPr>
        <w:pStyle w:val="ListParagraph"/>
        <w:numPr>
          <w:ilvl w:val="2"/>
          <w:numId w:val="1"/>
        </w:numPr>
        <w:spacing w:after="0"/>
      </w:pPr>
      <w:r>
        <w:t>Higher Education</w:t>
      </w:r>
    </w:p>
    <w:p w:rsidR="00F117DF" w:rsidRDefault="00F117DF" w:rsidP="00F117DF">
      <w:pPr>
        <w:pStyle w:val="ListParagraph"/>
        <w:numPr>
          <w:ilvl w:val="3"/>
          <w:numId w:val="1"/>
        </w:numPr>
        <w:spacing w:after="0"/>
      </w:pPr>
      <w:r>
        <w:t>Frank Demilia</w:t>
      </w:r>
    </w:p>
    <w:p w:rsidR="00CB1743" w:rsidRDefault="00CB1743" w:rsidP="00CB1743">
      <w:pPr>
        <w:spacing w:after="0"/>
        <w:ind w:left="720"/>
      </w:pPr>
      <w:r>
        <w:t xml:space="preserve">Region 3&amp;4 will now have 21 </w:t>
      </w:r>
      <w:r w:rsidR="009507C7">
        <w:t>official</w:t>
      </w:r>
      <w:r>
        <w:t xml:space="preserve"> voting members, of these members 10 are female, 11 are male, 9 Republicans, 5 Democrats and 7 Non-Party affiliation</w:t>
      </w:r>
      <w:r w:rsidR="009507C7">
        <w:t xml:space="preserve">.  There will be 3 ex-officio members from cities, counties and school districts, 2 are Republican and 1 Democrat.  Motion was made by Mike Schulte, seconded by Pam Wymore to submit these nominees to the Governor for appointment if the Governor concurs.  Motion approved.  Val discussed the current status of the having an interim </w:t>
      </w:r>
      <w:r w:rsidR="00BD42AF">
        <w:t>project director for WIOA</w:t>
      </w:r>
      <w:r w:rsidR="009507C7">
        <w:t xml:space="preserve"> at </w:t>
      </w:r>
      <w:r w:rsidR="00BD42AF">
        <w:t>Iowa</w:t>
      </w:r>
      <w:r w:rsidR="009507C7">
        <w:t xml:space="preserve"> Workforce </w:t>
      </w:r>
      <w:r w:rsidR="00BD42AF">
        <w:t xml:space="preserve">Development, Steve Ovel.  </w:t>
      </w:r>
    </w:p>
    <w:p w:rsidR="009507C7" w:rsidRDefault="009507C7" w:rsidP="009507C7">
      <w:pPr>
        <w:pStyle w:val="ListParagraph"/>
        <w:numPr>
          <w:ilvl w:val="0"/>
          <w:numId w:val="1"/>
        </w:numPr>
        <w:spacing w:after="0"/>
      </w:pPr>
      <w:r>
        <w:t xml:space="preserve">Regional Workforce Investment Board Budget – the budget item for mileage reimbursement to </w:t>
      </w:r>
      <w:r w:rsidR="00BD42AF">
        <w:t xml:space="preserve">RWIB </w:t>
      </w:r>
      <w:r>
        <w:t xml:space="preserve">members needs to be increase because of the number of members increasing and distance of travel increasing.  A motion was made to increase the mileage reimbursement </w:t>
      </w:r>
      <w:r>
        <w:lastRenderedPageBreak/>
        <w:t>budget item f</w:t>
      </w:r>
      <w:bookmarkStart w:id="0" w:name="_GoBack"/>
      <w:bookmarkEnd w:id="0"/>
      <w:r>
        <w:t xml:space="preserve">orm $1,100 to $3,000.  This will be paid from </w:t>
      </w:r>
      <w:r w:rsidR="00BD42AF">
        <w:t>the Admin.</w:t>
      </w:r>
      <w:r>
        <w:t xml:space="preserve"> Budget</w:t>
      </w:r>
      <w:r w:rsidR="00BD42AF">
        <w:t xml:space="preserve"> for the Region, but will be a separate budget for the RWIB and not the service provider budget.  The fiscal agent for the RWIB, (NWIPDC) will continue to pay the bills. </w:t>
      </w:r>
      <w:r>
        <w:t xml:space="preserve"> </w:t>
      </w:r>
      <w:proofErr w:type="gramStart"/>
      <w:r>
        <w:t>Motion</w:t>
      </w:r>
      <w:proofErr w:type="gramEnd"/>
      <w:r>
        <w:t xml:space="preserve"> made by Barry Anderson, seconded by Tim Schumacher, motion approved.</w:t>
      </w:r>
    </w:p>
    <w:p w:rsidR="009507C7" w:rsidRDefault="009507C7" w:rsidP="009507C7">
      <w:pPr>
        <w:pStyle w:val="ListParagraph"/>
        <w:numPr>
          <w:ilvl w:val="0"/>
          <w:numId w:val="1"/>
        </w:numPr>
        <w:spacing w:after="0"/>
      </w:pPr>
      <w:r>
        <w:t xml:space="preserve">Confirm Nest Meeting Date and Adjournment – the next meeting date will be on October 1, 2015 at the Governmental Services Center in Spencer, Iowa.  </w:t>
      </w:r>
      <w:r w:rsidR="00095872">
        <w:t>A motion</w:t>
      </w:r>
      <w:r>
        <w:t xml:space="preserve"> to adjourn was made by Mike Schulte, </w:t>
      </w:r>
      <w:r w:rsidR="00095872">
        <w:t>seconded</w:t>
      </w:r>
      <w:r>
        <w:t xml:space="preserve"> by Pam Jordan, motion approved.</w:t>
      </w:r>
    </w:p>
    <w:p w:rsidR="009507C7" w:rsidRDefault="009507C7" w:rsidP="009507C7">
      <w:pPr>
        <w:spacing w:after="0"/>
      </w:pPr>
    </w:p>
    <w:p w:rsidR="009507C7" w:rsidRDefault="009507C7" w:rsidP="009507C7">
      <w:pPr>
        <w:spacing w:after="0"/>
      </w:pPr>
      <w:r>
        <w:t xml:space="preserve">Submitted </w:t>
      </w:r>
      <w:r w:rsidR="00095872">
        <w:t>by:</w:t>
      </w:r>
    </w:p>
    <w:p w:rsidR="009507C7" w:rsidRDefault="009507C7" w:rsidP="009507C7">
      <w:pPr>
        <w:spacing w:after="0"/>
      </w:pPr>
    </w:p>
    <w:p w:rsidR="009507C7" w:rsidRDefault="009507C7" w:rsidP="009507C7">
      <w:pPr>
        <w:spacing w:after="0"/>
      </w:pPr>
    </w:p>
    <w:p w:rsidR="009507C7" w:rsidRDefault="009507C7" w:rsidP="009507C7">
      <w:pPr>
        <w:spacing w:after="0"/>
      </w:pPr>
      <w:r>
        <w:t>Kelly McCarty</w:t>
      </w:r>
    </w:p>
    <w:p w:rsidR="009507C7" w:rsidRDefault="00095872" w:rsidP="009507C7">
      <w:pPr>
        <w:spacing w:after="0"/>
      </w:pPr>
      <w:r>
        <w:t>Secretary</w:t>
      </w:r>
      <w:r w:rsidR="009507C7">
        <w:t xml:space="preserve"> for the Board.</w:t>
      </w:r>
    </w:p>
    <w:p w:rsidR="00CB1743" w:rsidRPr="00CB1743" w:rsidRDefault="00CB1743" w:rsidP="00CB1743">
      <w:pPr>
        <w:pStyle w:val="ListParagraph"/>
        <w:spacing w:after="0"/>
      </w:pPr>
    </w:p>
    <w:sectPr w:rsidR="00CB1743" w:rsidRPr="00CB1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13541"/>
    <w:multiLevelType w:val="hybridMultilevel"/>
    <w:tmpl w:val="25EA09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43"/>
    <w:rsid w:val="00095872"/>
    <w:rsid w:val="00794E01"/>
    <w:rsid w:val="009507C7"/>
    <w:rsid w:val="00BD42AF"/>
    <w:rsid w:val="00CB1743"/>
    <w:rsid w:val="00F1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7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Iowa Lakes Community College</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McCarty</dc:creator>
  <cp:lastModifiedBy>Bonney, Valerie</cp:lastModifiedBy>
  <cp:revision>2</cp:revision>
  <dcterms:created xsi:type="dcterms:W3CDTF">2015-08-12T18:31:00Z</dcterms:created>
  <dcterms:modified xsi:type="dcterms:W3CDTF">2015-08-12T18:31:00Z</dcterms:modified>
</cp:coreProperties>
</file>