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DD" w:rsidRDefault="00BC3817" w:rsidP="00BC3817">
      <w:pPr>
        <w:spacing w:after="0"/>
        <w:jc w:val="center"/>
        <w:rPr>
          <w:b/>
        </w:rPr>
      </w:pPr>
      <w:bookmarkStart w:id="0" w:name="_GoBack"/>
      <w:bookmarkEnd w:id="0"/>
      <w:r>
        <w:rPr>
          <w:b/>
        </w:rPr>
        <w:t>Minutes</w:t>
      </w:r>
    </w:p>
    <w:p w:rsidR="00BC3817" w:rsidRDefault="00BC3817" w:rsidP="00BC3817">
      <w:pPr>
        <w:spacing w:after="0"/>
        <w:jc w:val="center"/>
        <w:rPr>
          <w:b/>
        </w:rPr>
      </w:pPr>
      <w:r>
        <w:rPr>
          <w:b/>
        </w:rPr>
        <w:t>Region 3 and 4 Chief Elected Official Board</w:t>
      </w:r>
    </w:p>
    <w:p w:rsidR="00BC3817" w:rsidRDefault="00BC3817" w:rsidP="00BC3817">
      <w:pPr>
        <w:spacing w:after="0"/>
        <w:jc w:val="center"/>
        <w:rPr>
          <w:b/>
        </w:rPr>
      </w:pPr>
      <w:r>
        <w:rPr>
          <w:b/>
        </w:rPr>
        <w:t xml:space="preserve">Regional Workforce Investment </w:t>
      </w:r>
    </w:p>
    <w:p w:rsidR="00BC3817" w:rsidRDefault="00BC3817" w:rsidP="00BC3817">
      <w:pPr>
        <w:spacing w:after="0"/>
        <w:jc w:val="center"/>
        <w:rPr>
          <w:b/>
        </w:rPr>
      </w:pPr>
      <w:r>
        <w:rPr>
          <w:b/>
        </w:rPr>
        <w:t>Combined Meeting</w:t>
      </w:r>
    </w:p>
    <w:p w:rsidR="00BC3817" w:rsidRDefault="00C73B06" w:rsidP="00BC3817">
      <w:pPr>
        <w:spacing w:after="0"/>
        <w:jc w:val="center"/>
        <w:rPr>
          <w:b/>
        </w:rPr>
      </w:pPr>
      <w:r>
        <w:rPr>
          <w:b/>
        </w:rPr>
        <w:t>Thursday May</w:t>
      </w:r>
      <w:r w:rsidR="00BC3817">
        <w:rPr>
          <w:b/>
        </w:rPr>
        <w:t xml:space="preserve"> 2</w:t>
      </w:r>
      <w:r>
        <w:rPr>
          <w:b/>
        </w:rPr>
        <w:t>2</w:t>
      </w:r>
      <w:r w:rsidR="00BC3817">
        <w:rPr>
          <w:b/>
        </w:rPr>
        <w:t>, 2014 9:30 am</w:t>
      </w:r>
    </w:p>
    <w:p w:rsidR="00BC3817" w:rsidRDefault="00BC3817" w:rsidP="00BC3817">
      <w:pPr>
        <w:spacing w:after="0"/>
        <w:jc w:val="center"/>
        <w:rPr>
          <w:b/>
        </w:rPr>
      </w:pPr>
      <w:r>
        <w:rPr>
          <w:b/>
        </w:rPr>
        <w:t>Governmental Services Center</w:t>
      </w:r>
    </w:p>
    <w:p w:rsidR="00BC3817" w:rsidRDefault="00BC3817" w:rsidP="00BC3817">
      <w:pPr>
        <w:spacing w:after="0"/>
        <w:jc w:val="center"/>
        <w:rPr>
          <w:b/>
        </w:rPr>
      </w:pPr>
      <w:r>
        <w:rPr>
          <w:b/>
        </w:rPr>
        <w:t>217 West 5</w:t>
      </w:r>
      <w:r w:rsidRPr="00BC3817">
        <w:rPr>
          <w:b/>
          <w:vertAlign w:val="superscript"/>
        </w:rPr>
        <w:t>th</w:t>
      </w:r>
      <w:r>
        <w:rPr>
          <w:b/>
        </w:rPr>
        <w:t xml:space="preserve"> Street, Spencer, Iowa, Room B</w:t>
      </w:r>
    </w:p>
    <w:p w:rsidR="00BC3817" w:rsidRDefault="00BC3817" w:rsidP="00BC3817">
      <w:pPr>
        <w:spacing w:after="0"/>
        <w:jc w:val="center"/>
      </w:pPr>
    </w:p>
    <w:p w:rsidR="00BC3817" w:rsidRDefault="00BC3817" w:rsidP="00BC3817">
      <w:pPr>
        <w:spacing w:after="0"/>
        <w:jc w:val="center"/>
      </w:pPr>
    </w:p>
    <w:p w:rsidR="002E52A4" w:rsidRDefault="00BC3817" w:rsidP="00BC3817">
      <w:pPr>
        <w:spacing w:after="0"/>
      </w:pPr>
      <w:r>
        <w:rPr>
          <w:b/>
        </w:rPr>
        <w:t xml:space="preserve">RWIB </w:t>
      </w:r>
      <w:r w:rsidR="002E52A4">
        <w:rPr>
          <w:b/>
        </w:rPr>
        <w:t>M</w:t>
      </w:r>
      <w:r>
        <w:rPr>
          <w:b/>
        </w:rPr>
        <w:t xml:space="preserve">embers </w:t>
      </w:r>
      <w:r w:rsidR="002E52A4">
        <w:rPr>
          <w:b/>
        </w:rPr>
        <w:t>P</w:t>
      </w:r>
      <w:r>
        <w:rPr>
          <w:b/>
        </w:rPr>
        <w:t>resent:</w:t>
      </w:r>
      <w:r w:rsidR="002E52A4">
        <w:t xml:space="preserve">  Lee Beem, Diane Nelson, June Goldman,</w:t>
      </w:r>
      <w:r w:rsidR="00C73B06">
        <w:t xml:space="preserve"> Gregory Ver Steeg, Judy Taylor  </w:t>
      </w:r>
    </w:p>
    <w:p w:rsidR="00C73B06" w:rsidRDefault="00C73B06" w:rsidP="00BC3817">
      <w:pPr>
        <w:spacing w:after="0"/>
      </w:pPr>
      <w:r>
        <w:t>Mike Schulte, George Kruger</w:t>
      </w:r>
    </w:p>
    <w:p w:rsidR="00C73B06" w:rsidRDefault="002E52A4" w:rsidP="00C73B06">
      <w:pPr>
        <w:spacing w:after="0"/>
      </w:pPr>
      <w:r>
        <w:rPr>
          <w:b/>
        </w:rPr>
        <w:t xml:space="preserve">RWIB Members Excused Absences: </w:t>
      </w:r>
      <w:r w:rsidR="00C73B06">
        <w:t>Donna Hrubes, Vernon Nelson, Kenneth Vande Brake, Rhonda Jager-Pippy, Ranae Sipma</w:t>
      </w:r>
    </w:p>
    <w:p w:rsidR="002E52A4" w:rsidRDefault="002E52A4" w:rsidP="00BC3817">
      <w:pPr>
        <w:spacing w:after="0"/>
      </w:pPr>
      <w:r>
        <w:rPr>
          <w:b/>
        </w:rPr>
        <w:t xml:space="preserve">RWIB Absent:  </w:t>
      </w:r>
      <w:r>
        <w:t>Michael Modder, Jodi Nasers</w:t>
      </w:r>
    </w:p>
    <w:p w:rsidR="002E52A4" w:rsidRDefault="002E52A4" w:rsidP="00BC3817">
      <w:pPr>
        <w:spacing w:after="0"/>
      </w:pPr>
      <w:r>
        <w:rPr>
          <w:b/>
        </w:rPr>
        <w:t>CEO Members Present:</w:t>
      </w:r>
      <w:r>
        <w:t xml:space="preserve">  Mike Schulte, Arlyn Kleinwolterink, Merle Koedam, John Steensma, Pam Jordan, Pam Wymore</w:t>
      </w:r>
      <w:r w:rsidR="00C73B06">
        <w:t>, Ken Chalstrom, Dale Arends, Tim Schumacher, Ed Noonan</w:t>
      </w:r>
    </w:p>
    <w:p w:rsidR="002E52A4" w:rsidRDefault="002E52A4" w:rsidP="00BC3817">
      <w:pPr>
        <w:spacing w:after="0"/>
      </w:pPr>
      <w:r>
        <w:rPr>
          <w:b/>
        </w:rPr>
        <w:t xml:space="preserve">CEO Members Excused Absences:  </w:t>
      </w:r>
      <w:r w:rsidR="00C73B06">
        <w:rPr>
          <w:b/>
        </w:rPr>
        <w:t>none</w:t>
      </w:r>
    </w:p>
    <w:p w:rsidR="002E52A4" w:rsidRDefault="002E52A4" w:rsidP="00BC3817">
      <w:pPr>
        <w:spacing w:after="0"/>
      </w:pPr>
      <w:r>
        <w:rPr>
          <w:b/>
        </w:rPr>
        <w:t xml:space="preserve">CEO Absent:  </w:t>
      </w:r>
      <w:r w:rsidR="00C73B06">
        <w:rPr>
          <w:b/>
        </w:rPr>
        <w:t>none</w:t>
      </w:r>
    </w:p>
    <w:p w:rsidR="002E52A4" w:rsidRDefault="002E52A4" w:rsidP="00BC3817">
      <w:pPr>
        <w:spacing w:after="0"/>
      </w:pPr>
      <w:r>
        <w:rPr>
          <w:b/>
        </w:rPr>
        <w:t>Partners and Guests:</w:t>
      </w:r>
      <w:r>
        <w:t xml:space="preserve">  Val Bonney (NWIPDC), Linda Gray (IWD), Deb Gardini (Experience Works),</w:t>
      </w:r>
      <w:r w:rsidR="00A173C2">
        <w:t xml:space="preserve"> </w:t>
      </w:r>
      <w:r w:rsidR="00C73B06">
        <w:t>Doug Keast</w:t>
      </w:r>
      <w:r w:rsidR="00A173C2">
        <w:t xml:space="preserve"> (IWD), </w:t>
      </w:r>
      <w:r w:rsidR="00C73B06">
        <w:t>Frank DeMilia (NCC</w:t>
      </w:r>
      <w:r w:rsidR="00A173C2">
        <w:t>)</w:t>
      </w:r>
      <w:r w:rsidR="00C73B06">
        <w:t>, Melissa Rude (Proteus), Janet Dykstra (RWIB Nominee)</w:t>
      </w:r>
    </w:p>
    <w:p w:rsidR="00A173C2" w:rsidRDefault="00A173C2" w:rsidP="00BC3817">
      <w:pPr>
        <w:spacing w:after="0"/>
      </w:pPr>
    </w:p>
    <w:p w:rsidR="00A173C2" w:rsidRDefault="00A173C2" w:rsidP="00A173C2">
      <w:pPr>
        <w:pStyle w:val="ListParagraph"/>
        <w:numPr>
          <w:ilvl w:val="0"/>
          <w:numId w:val="1"/>
        </w:numPr>
        <w:spacing w:after="0"/>
      </w:pPr>
      <w:r>
        <w:rPr>
          <w:b/>
        </w:rPr>
        <w:t xml:space="preserve"> </w:t>
      </w:r>
      <w:r w:rsidRPr="00A173C2">
        <w:rPr>
          <w:b/>
        </w:rPr>
        <w:t>Call to order:</w:t>
      </w:r>
      <w:r>
        <w:t xml:space="preserve">  Lee Beem called the meeting to</w:t>
      </w:r>
      <w:r w:rsidR="00C73B06">
        <w:t xml:space="preserve"> order at 9:</w:t>
      </w:r>
      <w:r>
        <w:t>3</w:t>
      </w:r>
      <w:r w:rsidR="00C73B06">
        <w:t>5</w:t>
      </w:r>
      <w:r>
        <w:t xml:space="preserve"> am.</w:t>
      </w:r>
    </w:p>
    <w:p w:rsidR="00A173C2" w:rsidRDefault="00A173C2" w:rsidP="00A173C2">
      <w:pPr>
        <w:pStyle w:val="ListParagraph"/>
        <w:numPr>
          <w:ilvl w:val="0"/>
          <w:numId w:val="1"/>
        </w:numPr>
        <w:spacing w:after="0"/>
      </w:pPr>
      <w:r>
        <w:rPr>
          <w:b/>
        </w:rPr>
        <w:t>Introduction of Members, State Staff and Guests:</w:t>
      </w:r>
      <w:r>
        <w:t xml:space="preserve">  Self-introductions were made.</w:t>
      </w:r>
    </w:p>
    <w:p w:rsidR="00A173C2" w:rsidRDefault="00A173C2" w:rsidP="00A173C2">
      <w:pPr>
        <w:pStyle w:val="ListParagraph"/>
        <w:numPr>
          <w:ilvl w:val="0"/>
          <w:numId w:val="1"/>
        </w:numPr>
        <w:spacing w:after="0"/>
      </w:pPr>
      <w:r>
        <w:rPr>
          <w:b/>
        </w:rPr>
        <w:t>Welcome:</w:t>
      </w:r>
      <w:r>
        <w:t xml:space="preserve">  Lee Beem welcomed everyone to the meeting.</w:t>
      </w:r>
    </w:p>
    <w:p w:rsidR="00C73B06" w:rsidRDefault="00A173C2" w:rsidP="00A173C2">
      <w:pPr>
        <w:pStyle w:val="ListParagraph"/>
        <w:numPr>
          <w:ilvl w:val="0"/>
          <w:numId w:val="1"/>
        </w:numPr>
        <w:spacing w:after="0"/>
      </w:pPr>
      <w:r w:rsidRPr="00C73B06">
        <w:rPr>
          <w:b/>
        </w:rPr>
        <w:t>Agenda Review:</w:t>
      </w:r>
      <w:r>
        <w:t xml:space="preserve">  </w:t>
      </w:r>
      <w:r w:rsidR="00C73B06">
        <w:t>No items noted.</w:t>
      </w:r>
    </w:p>
    <w:p w:rsidR="00A173C2" w:rsidRPr="00A173C2" w:rsidRDefault="00A173C2" w:rsidP="00A173C2">
      <w:pPr>
        <w:pStyle w:val="ListParagraph"/>
        <w:numPr>
          <w:ilvl w:val="0"/>
          <w:numId w:val="1"/>
        </w:numPr>
        <w:spacing w:after="0"/>
      </w:pPr>
      <w:r w:rsidRPr="00C73B06">
        <w:rPr>
          <w:b/>
        </w:rPr>
        <w:t xml:space="preserve">Approval of </w:t>
      </w:r>
      <w:r w:rsidR="00C73B06">
        <w:rPr>
          <w:b/>
        </w:rPr>
        <w:t xml:space="preserve"> March 27,</w:t>
      </w:r>
      <w:r w:rsidRPr="00C73B06">
        <w:rPr>
          <w:b/>
        </w:rPr>
        <w:t xml:space="preserve"> 2014 Meeting Minutes:</w:t>
      </w:r>
    </w:p>
    <w:p w:rsidR="00A173C2" w:rsidRDefault="00A173C2" w:rsidP="00A173C2">
      <w:pPr>
        <w:pStyle w:val="ListParagraph"/>
        <w:numPr>
          <w:ilvl w:val="0"/>
          <w:numId w:val="2"/>
        </w:numPr>
        <w:spacing w:after="0"/>
      </w:pPr>
      <w:r>
        <w:rPr>
          <w:b/>
        </w:rPr>
        <w:t xml:space="preserve"> RWIB Vote – </w:t>
      </w:r>
      <w:r>
        <w:t xml:space="preserve">Motion made by </w:t>
      </w:r>
      <w:r w:rsidR="00C73B06">
        <w:t>Goldman</w:t>
      </w:r>
      <w:r>
        <w:t>, 2</w:t>
      </w:r>
      <w:r w:rsidRPr="00A173C2">
        <w:rPr>
          <w:vertAlign w:val="superscript"/>
        </w:rPr>
        <w:t>nd</w:t>
      </w:r>
      <w:r>
        <w:t xml:space="preserve"> by </w:t>
      </w:r>
      <w:r w:rsidR="00C73B06">
        <w:t>Schulte</w:t>
      </w:r>
      <w:r>
        <w:t>, motion approved.</w:t>
      </w:r>
    </w:p>
    <w:p w:rsidR="00A173C2" w:rsidRDefault="00A173C2" w:rsidP="00A173C2">
      <w:pPr>
        <w:pStyle w:val="ListParagraph"/>
        <w:numPr>
          <w:ilvl w:val="0"/>
          <w:numId w:val="2"/>
        </w:numPr>
        <w:spacing w:after="0"/>
      </w:pPr>
      <w:r>
        <w:rPr>
          <w:b/>
        </w:rPr>
        <w:t xml:space="preserve">CEO Vote – </w:t>
      </w:r>
      <w:r>
        <w:t xml:space="preserve">Motion made by </w:t>
      </w:r>
      <w:r w:rsidR="00C73B06">
        <w:t>Schumacher,</w:t>
      </w:r>
      <w:r>
        <w:t xml:space="preserve"> 2</w:t>
      </w:r>
      <w:r w:rsidRPr="00A173C2">
        <w:rPr>
          <w:vertAlign w:val="superscript"/>
        </w:rPr>
        <w:t>nd</w:t>
      </w:r>
      <w:r>
        <w:t xml:space="preserve"> by </w:t>
      </w:r>
      <w:r w:rsidR="00C73B06">
        <w:t>Chalstrom</w:t>
      </w:r>
      <w:r>
        <w:t>, motion approved.</w:t>
      </w:r>
    </w:p>
    <w:p w:rsidR="00A173C2" w:rsidRDefault="00A173C2" w:rsidP="00A173C2">
      <w:pPr>
        <w:pStyle w:val="ListParagraph"/>
        <w:numPr>
          <w:ilvl w:val="0"/>
          <w:numId w:val="1"/>
        </w:numPr>
        <w:spacing w:after="0"/>
        <w:rPr>
          <w:b/>
        </w:rPr>
      </w:pPr>
      <w:r>
        <w:rPr>
          <w:b/>
        </w:rPr>
        <w:t xml:space="preserve"> Program Updates:</w:t>
      </w:r>
    </w:p>
    <w:p w:rsidR="00A173C2" w:rsidRPr="001F3EEB" w:rsidRDefault="00A173C2" w:rsidP="00A173C2">
      <w:pPr>
        <w:pStyle w:val="ListParagraph"/>
        <w:numPr>
          <w:ilvl w:val="0"/>
          <w:numId w:val="3"/>
        </w:numPr>
        <w:spacing w:after="0"/>
        <w:rPr>
          <w:b/>
        </w:rPr>
      </w:pPr>
      <w:r>
        <w:rPr>
          <w:b/>
        </w:rPr>
        <w:t xml:space="preserve">Region 3-4 Integration Statistics – </w:t>
      </w:r>
      <w:r w:rsidR="00C73B06">
        <w:t>found on page 5</w:t>
      </w:r>
      <w:r>
        <w:t xml:space="preserve"> board packet</w:t>
      </w:r>
      <w:r w:rsidR="00C416B9">
        <w:t xml:space="preserve">, Val Bonney gave an update on the number of participants served and </w:t>
      </w:r>
      <w:r w:rsidR="001F3EEB">
        <w:t>the demographics of those served.</w:t>
      </w:r>
    </w:p>
    <w:p w:rsidR="001F3EEB" w:rsidRPr="001F3EEB" w:rsidRDefault="001F3EEB" w:rsidP="00A173C2">
      <w:pPr>
        <w:pStyle w:val="ListParagraph"/>
        <w:numPr>
          <w:ilvl w:val="0"/>
          <w:numId w:val="3"/>
        </w:numPr>
        <w:spacing w:after="0"/>
        <w:rPr>
          <w:b/>
        </w:rPr>
      </w:pPr>
      <w:r>
        <w:rPr>
          <w:b/>
        </w:rPr>
        <w:t xml:space="preserve">Workforce Investment Act Intensive/Training Participants and Expenditures – </w:t>
      </w:r>
      <w:r>
        <w:t xml:space="preserve">Bonney reviewed the chart presented on page </w:t>
      </w:r>
      <w:r w:rsidR="00C73B06">
        <w:t>6</w:t>
      </w:r>
      <w:r>
        <w:t xml:space="preserve"> of the board packet showing number of participants and funds obligated </w:t>
      </w:r>
      <w:r w:rsidR="00EB56F5">
        <w:t xml:space="preserve">for individuals enrolled in WIA Intensive and Training services </w:t>
      </w:r>
      <w:r>
        <w:t xml:space="preserve">through </w:t>
      </w:r>
      <w:r w:rsidR="00C73B06">
        <w:t>May 2</w:t>
      </w:r>
      <w:r>
        <w:t>, 2014.</w:t>
      </w:r>
    </w:p>
    <w:p w:rsidR="005D2A90" w:rsidRPr="005D2A90" w:rsidRDefault="00C73B06" w:rsidP="00A173C2">
      <w:pPr>
        <w:pStyle w:val="ListParagraph"/>
        <w:numPr>
          <w:ilvl w:val="0"/>
          <w:numId w:val="3"/>
        </w:numPr>
        <w:spacing w:after="0"/>
        <w:rPr>
          <w:b/>
        </w:rPr>
      </w:pPr>
      <w:r>
        <w:rPr>
          <w:b/>
        </w:rPr>
        <w:t xml:space="preserve">WIA </w:t>
      </w:r>
      <w:r w:rsidR="005D2A90">
        <w:rPr>
          <w:b/>
        </w:rPr>
        <w:t xml:space="preserve">Draft Budgets- </w:t>
      </w:r>
      <w:r w:rsidR="005D2A90" w:rsidRPr="005D2A90">
        <w:t>Pages 7 to 11 of board packet detailed the draft WIA budgets.</w:t>
      </w:r>
      <w:r w:rsidR="005D2A90">
        <w:rPr>
          <w:b/>
        </w:rPr>
        <w:t xml:space="preserve">  </w:t>
      </w:r>
      <w:r w:rsidR="005D2A90">
        <w:t xml:space="preserve">The budgets will go into effect July 1, 2014.  The youth budget is down $3946, the adult budget is up $1,834 and the dislocated worker budget is up $25,893.  This was a surprise as overall the State was down in funding.  Due to the budgets being increased, it is likely that the amount provided to participants for training and support can be increased.  More information will be provided at the September meeting if the budgets become final.    </w:t>
      </w:r>
    </w:p>
    <w:p w:rsidR="001F3EEB" w:rsidRPr="001F3EEB" w:rsidRDefault="001F3EEB" w:rsidP="00A173C2">
      <w:pPr>
        <w:pStyle w:val="ListParagraph"/>
        <w:numPr>
          <w:ilvl w:val="0"/>
          <w:numId w:val="3"/>
        </w:numPr>
        <w:spacing w:after="0"/>
        <w:rPr>
          <w:b/>
        </w:rPr>
      </w:pPr>
      <w:r>
        <w:rPr>
          <w:b/>
        </w:rPr>
        <w:lastRenderedPageBreak/>
        <w:t xml:space="preserve">Promise Jobs – </w:t>
      </w:r>
      <w:r>
        <w:t xml:space="preserve">Linda Gray indicated they have </w:t>
      </w:r>
      <w:r w:rsidR="00C73B06">
        <w:t>hired for the</w:t>
      </w:r>
      <w:r>
        <w:t xml:space="preserve"> </w:t>
      </w:r>
      <w:r w:rsidR="00EB56F5">
        <w:t xml:space="preserve">Advisor </w:t>
      </w:r>
      <w:r w:rsidR="00C73B06">
        <w:t xml:space="preserve">opening for employment.  Laura Reinders was hired.  Laura has a background in social work, counseling and substance abuse counseling.  One of the current advisors is transferring to the Mason City office and we have received approval to back-fill her position.  That job will be posted soon.  </w:t>
      </w:r>
    </w:p>
    <w:p w:rsidR="000144CE" w:rsidRPr="000144CE" w:rsidRDefault="001F3EEB" w:rsidP="00A173C2">
      <w:pPr>
        <w:pStyle w:val="ListParagraph"/>
        <w:numPr>
          <w:ilvl w:val="0"/>
          <w:numId w:val="3"/>
        </w:numPr>
        <w:spacing w:after="0"/>
        <w:rPr>
          <w:b/>
        </w:rPr>
      </w:pPr>
      <w:r>
        <w:rPr>
          <w:b/>
        </w:rPr>
        <w:t xml:space="preserve">Skilled Iowa – </w:t>
      </w:r>
      <w:r w:rsidR="00C73B06">
        <w:t>Gray</w:t>
      </w:r>
      <w:r>
        <w:t xml:space="preserve"> stated they have been </w:t>
      </w:r>
      <w:r w:rsidR="00EB56F5">
        <w:t xml:space="preserve">continuing with </w:t>
      </w:r>
      <w:r>
        <w:t>school vis</w:t>
      </w:r>
      <w:r w:rsidR="000144CE">
        <w:t>i</w:t>
      </w:r>
      <w:r>
        <w:t>ts to several in the region and discussing the NCRC</w:t>
      </w:r>
      <w:r w:rsidR="000144CE">
        <w:t xml:space="preserve"> testing process</w:t>
      </w:r>
      <w:r w:rsidR="00EB56F5">
        <w:t xml:space="preserve">.  Many more schools </w:t>
      </w:r>
      <w:r w:rsidR="00C73B06">
        <w:t>have tested</w:t>
      </w:r>
      <w:r w:rsidR="00EB56F5">
        <w:t xml:space="preserve"> this spring.  Staff also continues to work</w:t>
      </w:r>
      <w:r w:rsidR="000144CE">
        <w:t xml:space="preserve"> with area employers to establish </w:t>
      </w:r>
      <w:r w:rsidR="00EB56F5">
        <w:t xml:space="preserve">Skilled Iowa Internships.  </w:t>
      </w:r>
      <w:r w:rsidR="00C73B06">
        <w:t xml:space="preserve">Nineteen individuals have been placed in internships with 68% having led to employment.  The state average for employment upon internship completion is 55%.  </w:t>
      </w:r>
      <w:r w:rsidR="00EB56F5">
        <w:t>M</w:t>
      </w:r>
      <w:r w:rsidR="000144CE">
        <w:t xml:space="preserve">ore information </w:t>
      </w:r>
      <w:r w:rsidR="00EB56F5">
        <w:t xml:space="preserve">on Skilled Iowa </w:t>
      </w:r>
      <w:r w:rsidR="000144CE">
        <w:t>was presented at the meeting in a separate handout.</w:t>
      </w:r>
    </w:p>
    <w:p w:rsidR="005D2A90" w:rsidRDefault="005D2A90" w:rsidP="005D2A90">
      <w:pPr>
        <w:spacing w:after="0" w:line="240" w:lineRule="auto"/>
        <w:ind w:left="1080" w:hanging="360"/>
      </w:pPr>
      <w:r>
        <w:rPr>
          <w:b/>
        </w:rPr>
        <w:t>f.</w:t>
      </w:r>
      <w:r>
        <w:rPr>
          <w:b/>
        </w:rPr>
        <w:tab/>
      </w:r>
      <w:r w:rsidR="000144CE" w:rsidRPr="005D2A90">
        <w:rPr>
          <w:b/>
        </w:rPr>
        <w:t xml:space="preserve"> Employer Training – Manufacturing – </w:t>
      </w:r>
      <w:r w:rsidR="000144CE">
        <w:t>Bonney</w:t>
      </w:r>
      <w:r>
        <w:t xml:space="preserve"> indicated the first employer training held in Storm Lake in April was a success.  Ten</w:t>
      </w:r>
      <w:r w:rsidRPr="009265C1">
        <w:rPr>
          <w:color w:val="0070C0"/>
          <w:sz w:val="28"/>
          <w:szCs w:val="28"/>
        </w:rPr>
        <w:t xml:space="preserve"> </w:t>
      </w:r>
      <w:r w:rsidRPr="005D2A90">
        <w:t>individuals participated in the training.  Of the 10, 7 met the attendance requirements to continue in the program.  Of the 7, six were hired by employers and 1 is going on to further his education in welding.  Overall, it was very successful.</w:t>
      </w:r>
      <w:r>
        <w:t xml:space="preserve">  </w:t>
      </w:r>
      <w:r w:rsidRPr="005D2A90">
        <w:t>We will be doing another session in Storm Lake in July.</w:t>
      </w:r>
      <w:r>
        <w:t xml:space="preserve">  Bonney indicated they </w:t>
      </w:r>
      <w:r w:rsidRPr="005D2A90">
        <w:t xml:space="preserve">are also working with the Corridor of Opportunity to offer an Adult Manufacturing Training this summer.  The training will be taught by the retired industrial tech teacher from Spencer, Scott Rettey.  Scott will teach a short course encompassing manufacturing math, terminology, physical requirements, mechanical ability, blue print reading, tools, labs and hands-on experiences.  IowaWORKS staff will teach the soft skills. </w:t>
      </w:r>
      <w:r>
        <w:t xml:space="preserve"> There are two sessions planned.  </w:t>
      </w:r>
      <w:r w:rsidR="004A5B8A">
        <w:t xml:space="preserve">The first session will be in June the second session in July.  </w:t>
      </w:r>
      <w:r>
        <w:t xml:space="preserve">Bonney also indicated that a similar training will be developed in partnership with </w:t>
      </w:r>
      <w:r w:rsidR="004A5B8A">
        <w:t>NCC in</w:t>
      </w:r>
      <w:r>
        <w:t xml:space="preserve"> Sheldon. </w:t>
      </w:r>
    </w:p>
    <w:p w:rsidR="005D2A90" w:rsidRDefault="005D2A90" w:rsidP="00123501">
      <w:pPr>
        <w:spacing w:after="0" w:line="240" w:lineRule="auto"/>
        <w:ind w:left="1080" w:hanging="360"/>
      </w:pPr>
      <w:r>
        <w:rPr>
          <w:b/>
        </w:rPr>
        <w:t>g.</w:t>
      </w:r>
      <w:r>
        <w:t xml:space="preserve">  </w:t>
      </w:r>
      <w:r w:rsidR="00123501">
        <w:t xml:space="preserve"> </w:t>
      </w:r>
      <w:r w:rsidRPr="00123501">
        <w:rPr>
          <w:b/>
        </w:rPr>
        <w:t>Supervised Career Preparation Program</w:t>
      </w:r>
      <w:r>
        <w:t xml:space="preserve"> – Bonney shared that the </w:t>
      </w:r>
      <w:r w:rsidRPr="005D2A90">
        <w:t>summer work program operated by myself in cooperation with seven school districts in Northwest Iowa will begin on June 2</w:t>
      </w:r>
      <w:r w:rsidRPr="005D2A90">
        <w:rPr>
          <w:vertAlign w:val="superscript"/>
        </w:rPr>
        <w:t>nd</w:t>
      </w:r>
      <w:r w:rsidRPr="005D2A90">
        <w:t xml:space="preserve"> and run until July 11</w:t>
      </w:r>
      <w:r w:rsidRPr="005D2A90">
        <w:rPr>
          <w:vertAlign w:val="superscript"/>
        </w:rPr>
        <w:t>th</w:t>
      </w:r>
      <w:r w:rsidRPr="005D2A90">
        <w:t>.  Students who participate earn high school and college credit for working.  Students keep a journal to documents the skills they are learning through their current job that will tr</w:t>
      </w:r>
      <w:r w:rsidR="004A5B8A">
        <w:t>ansfer into a future career. Staff</w:t>
      </w:r>
      <w:r w:rsidRPr="005D2A90">
        <w:t xml:space="preserve"> document the hours the students work, as </w:t>
      </w:r>
      <w:r w:rsidR="004A5B8A">
        <w:t xml:space="preserve">they need a minimum of 63 hour. </w:t>
      </w:r>
      <w:r w:rsidRPr="005D2A90">
        <w:t xml:space="preserve">  The employers complete an evaluation at the end of the program.  The employers pay the wages for the students.  Students are placed in a variety of careers.  There are approximately 65 youth participating this year.  </w:t>
      </w:r>
    </w:p>
    <w:p w:rsidR="0017379D" w:rsidRPr="00F24925" w:rsidRDefault="005D2A90" w:rsidP="00123501">
      <w:pPr>
        <w:spacing w:after="0" w:line="240" w:lineRule="auto"/>
        <w:ind w:left="720" w:hanging="360"/>
        <w:rPr>
          <w:b/>
        </w:rPr>
      </w:pPr>
      <w:r>
        <w:rPr>
          <w:b/>
        </w:rPr>
        <w:t>7.</w:t>
      </w:r>
      <w:r>
        <w:rPr>
          <w:b/>
        </w:rPr>
        <w:tab/>
        <w:t>Appointment of</w:t>
      </w:r>
      <w:r w:rsidR="0017379D">
        <w:rPr>
          <w:b/>
        </w:rPr>
        <w:t xml:space="preserve"> RWIB Labor Representative </w:t>
      </w:r>
      <w:r>
        <w:rPr>
          <w:b/>
        </w:rPr>
        <w:t xml:space="preserve">to replace Michael Modder </w:t>
      </w:r>
      <w:r w:rsidR="0017379D">
        <w:rPr>
          <w:b/>
        </w:rPr>
        <w:t xml:space="preserve">– </w:t>
      </w:r>
      <w:r w:rsidR="0017379D">
        <w:t>this item was tabl</w:t>
      </w:r>
      <w:r>
        <w:t>ed until the next meeting in September</w:t>
      </w:r>
      <w:r w:rsidR="0017379D">
        <w:t xml:space="preserve"> as not all the nomination applications have been received as of this meeting date.</w:t>
      </w:r>
    </w:p>
    <w:p w:rsidR="00123501" w:rsidRDefault="00123501" w:rsidP="00123501">
      <w:pPr>
        <w:ind w:left="720" w:hanging="360"/>
      </w:pPr>
      <w:r>
        <w:rPr>
          <w:b/>
        </w:rPr>
        <w:t>8.</w:t>
      </w:r>
      <w:r>
        <w:rPr>
          <w:b/>
        </w:rPr>
        <w:tab/>
        <w:t xml:space="preserve">Youth Advisory Council Meeting Report </w:t>
      </w:r>
      <w:r w:rsidR="004A5B8A" w:rsidRPr="00123501">
        <w:rPr>
          <w:b/>
        </w:rPr>
        <w:t>– The</w:t>
      </w:r>
      <w:r w:rsidRPr="00123501">
        <w:t xml:space="preserve"> Youth Advisory Council met in April. </w:t>
      </w:r>
      <w:r>
        <w:t xml:space="preserve"> The minutes of that meeting were included for</w:t>
      </w:r>
      <w:r w:rsidRPr="00123501">
        <w:t xml:space="preserve"> review.  The group received an update on the priorities established by the council last year.  The priorities had to do with marketing of youth services including the utilization of success stories, work readiness skills, and referrals of youth across programs.  The group is reviewing membership and determining who might be a potential new member.  If the group comes up with additions, those names will be brought to this group for approval and appointment.</w:t>
      </w:r>
      <w:r>
        <w:t xml:space="preserve">  </w:t>
      </w:r>
      <w:r w:rsidRPr="00123501">
        <w:t xml:space="preserve">Mary Sloan, a YAC member and employee of Compass Point, discussed the potential of incorporating substance abuse awareness into our services for youth.  Mary will chair this priority issue for the YAC at the October meeting. </w:t>
      </w:r>
    </w:p>
    <w:p w:rsidR="00123501" w:rsidRDefault="00123501" w:rsidP="00AF5AD8">
      <w:pPr>
        <w:spacing w:after="0" w:line="240" w:lineRule="auto"/>
        <w:ind w:left="720" w:hanging="360"/>
      </w:pPr>
      <w:r>
        <w:rPr>
          <w:b/>
        </w:rPr>
        <w:lastRenderedPageBreak/>
        <w:t>9.</w:t>
      </w:r>
      <w:r>
        <w:tab/>
        <w:t xml:space="preserve">Financial Monitoring Report </w:t>
      </w:r>
      <w:r w:rsidRPr="00123501">
        <w:t>- The Workforce Investment Act financial monitoring occurred on March 31</w:t>
      </w:r>
      <w:r w:rsidRPr="00123501">
        <w:rPr>
          <w:vertAlign w:val="superscript"/>
        </w:rPr>
        <w:t>st</w:t>
      </w:r>
      <w:r w:rsidRPr="00123501">
        <w:t xml:space="preserve"> and April 1st.  A copy of the report </w:t>
      </w:r>
      <w:r>
        <w:t>was included in the board p</w:t>
      </w:r>
      <w:r w:rsidRPr="00123501">
        <w:t>acket.  Approximately 30 files and 64 payments were reviewed as well as financials related to the Workforce Investment Act.  There were no findings.</w:t>
      </w:r>
    </w:p>
    <w:p w:rsidR="009C1EF0" w:rsidRPr="00123501" w:rsidRDefault="00123501" w:rsidP="00AF5AD8">
      <w:pPr>
        <w:spacing w:after="0" w:line="240" w:lineRule="auto"/>
        <w:ind w:left="720" w:hanging="360"/>
        <w:rPr>
          <w:b/>
        </w:rPr>
      </w:pPr>
      <w:r>
        <w:rPr>
          <w:b/>
        </w:rPr>
        <w:t>10.</w:t>
      </w:r>
      <w:r>
        <w:t xml:space="preserve">  </w:t>
      </w:r>
      <w:r w:rsidR="009C1EF0" w:rsidRPr="00123501">
        <w:rPr>
          <w:b/>
        </w:rPr>
        <w:t xml:space="preserve">Strategic Plan – </w:t>
      </w:r>
      <w:r>
        <w:rPr>
          <w:b/>
        </w:rPr>
        <w:t>Workforce Services (July 2014 to June, 2015)</w:t>
      </w:r>
      <w:r w:rsidR="009C1EF0" w:rsidRPr="00123501">
        <w:rPr>
          <w:b/>
        </w:rPr>
        <w:t xml:space="preserve"> </w:t>
      </w:r>
      <w:r w:rsidR="00EA4810" w:rsidRPr="00123501">
        <w:rPr>
          <w:b/>
        </w:rPr>
        <w:t>–</w:t>
      </w:r>
      <w:r w:rsidR="009C1EF0" w:rsidRPr="00123501">
        <w:rPr>
          <w:b/>
        </w:rPr>
        <w:t xml:space="preserve"> </w:t>
      </w:r>
      <w:r>
        <w:t xml:space="preserve">Doug Keast facilitated a planning session around the strategic plan.  Doug suggested the board may want to add Desired Outcomes, Progress to date, and whether the objective has been met.  The whole group worked on Goal 1 </w:t>
      </w:r>
      <w:r w:rsidR="004A5B8A">
        <w:t>and identified</w:t>
      </w:r>
      <w:r>
        <w:t xml:space="preserve"> desired outcomes and progress to date.  The boards have decided to address one goal each meeting to add the additional elements.   </w:t>
      </w:r>
      <w:r w:rsidR="00EB56F5">
        <w:t xml:space="preserve">  </w:t>
      </w:r>
    </w:p>
    <w:p w:rsidR="00EA4810" w:rsidRPr="00AF5AD8" w:rsidRDefault="00AF5AD8" w:rsidP="00AF5AD8">
      <w:pPr>
        <w:spacing w:after="0"/>
        <w:ind w:left="720" w:hanging="360"/>
        <w:rPr>
          <w:b/>
        </w:rPr>
      </w:pPr>
      <w:r>
        <w:rPr>
          <w:b/>
        </w:rPr>
        <w:t>11.</w:t>
      </w:r>
      <w:r>
        <w:rPr>
          <w:b/>
        </w:rPr>
        <w:tab/>
      </w:r>
      <w:r w:rsidR="00EB56F5" w:rsidRPr="00AF5AD8">
        <w:rPr>
          <w:b/>
        </w:rPr>
        <w:t xml:space="preserve">State </w:t>
      </w:r>
      <w:r w:rsidR="00EA4810" w:rsidRPr="00AF5AD8">
        <w:rPr>
          <w:b/>
        </w:rPr>
        <w:t xml:space="preserve">Staff Update – </w:t>
      </w:r>
      <w:r>
        <w:t xml:space="preserve">Keast talked about the potential for WIA reauthorization in the coming year.  Keast indicates there would be changes with the reauthorization but no details as to specifics are known at this time.  Keast also shared information about the Integration statewide training that occurred earlier this month.  A new section of the WIA handbook has been written to reflect the new process which includes all partners who provide services collaboratively.    </w:t>
      </w:r>
    </w:p>
    <w:p w:rsidR="00EF03FC" w:rsidRPr="00AF5AD8" w:rsidRDefault="00EA4810" w:rsidP="0017379D">
      <w:pPr>
        <w:pStyle w:val="ListParagraph"/>
        <w:numPr>
          <w:ilvl w:val="0"/>
          <w:numId w:val="1"/>
        </w:numPr>
        <w:spacing w:after="0"/>
        <w:rPr>
          <w:b/>
        </w:rPr>
      </w:pPr>
      <w:r w:rsidRPr="00AF5AD8">
        <w:rPr>
          <w:b/>
        </w:rPr>
        <w:t xml:space="preserve">Partner Update – </w:t>
      </w:r>
      <w:r>
        <w:t xml:space="preserve">Deb Gardini with Experience works briefly reported that they are continuing to meet the benchmarks that have been established in her 21 county </w:t>
      </w:r>
      <w:r w:rsidR="004A5B8A">
        <w:t>areas</w:t>
      </w:r>
      <w:r>
        <w:t xml:space="preserve">. </w:t>
      </w:r>
      <w:r w:rsidR="00AF5AD8">
        <w:t>She is adding participants in O’Brien, Osceola and Clay</w:t>
      </w:r>
      <w:r w:rsidR="0060100B">
        <w:t xml:space="preserve"> </w:t>
      </w:r>
      <w:r w:rsidR="004A5B8A">
        <w:t>County</w:t>
      </w:r>
      <w:r w:rsidR="0060100B">
        <w:t xml:space="preserve"> at this time.  Frank DeM</w:t>
      </w:r>
      <w:r w:rsidR="00AF5AD8">
        <w:t xml:space="preserve">ilia with NCC shared that the college is pleased with the funding received through the legislature.  Melissa Rude with Proteus shared that Proteus has added the State of Indiana and is working with seasonal farm workers as part of the National Farm Worker Grant.  Gray shared that two Employer Council meetings have been held recently in Storm Lake and Spencer.  The administrative law judge covered the appeals process for unemployment insurance.  Cretsinger shared that he is working in partnership with Amber Nelson, DRC to provide services to individuals with disabilities.  Nelson shared that the AEA is making a concentrated effort to ensure students with disabilities are aware of all the supports available to them to enter employment.  Educating students and parents in </w:t>
      </w:r>
      <w:r w:rsidR="00E324C0">
        <w:t>critical to ensure students will take advantage of</w:t>
      </w:r>
      <w:r w:rsidR="00AF5AD8">
        <w:t xml:space="preserve"> opportunities to work in the future</w:t>
      </w:r>
      <w:r w:rsidR="00E324C0">
        <w:t xml:space="preserve">.  </w:t>
      </w:r>
      <w:r w:rsidR="00EF03FC" w:rsidRPr="00AF5AD8">
        <w:rPr>
          <w:b/>
        </w:rPr>
        <w:t xml:space="preserve">Confirm Nest Meeting Date and Adjournment – </w:t>
      </w:r>
      <w:r w:rsidR="00EF03FC">
        <w:t>Ne</w:t>
      </w:r>
      <w:r w:rsidR="00590635">
        <w:t>x</w:t>
      </w:r>
      <w:r w:rsidR="00EF03FC">
        <w:t xml:space="preserve">t meeting to be held on </w:t>
      </w:r>
      <w:r w:rsidR="00AF5AD8">
        <w:t>September 25,</w:t>
      </w:r>
      <w:r w:rsidR="00EF03FC">
        <w:t xml:space="preserve"> 2014, at 9:30 at th</w:t>
      </w:r>
      <w:r w:rsidR="00AF5AD8">
        <w:t>e Governmental Services Center.  A</w:t>
      </w:r>
      <w:r w:rsidR="00EF03FC">
        <w:t xml:space="preserve">djournment </w:t>
      </w:r>
      <w:r w:rsidR="00AF5AD8">
        <w:t>was 11:05</w:t>
      </w:r>
      <w:r w:rsidR="00EF03FC">
        <w:t xml:space="preserve"> am.</w:t>
      </w:r>
    </w:p>
    <w:p w:rsidR="00A173C2" w:rsidRPr="00A173C2" w:rsidRDefault="00A173C2" w:rsidP="00BC3817">
      <w:pPr>
        <w:spacing w:after="0"/>
      </w:pPr>
    </w:p>
    <w:p w:rsidR="00BC3817" w:rsidRPr="00BC3817" w:rsidRDefault="00BC3817" w:rsidP="00BC3817">
      <w:pPr>
        <w:spacing w:after="0"/>
      </w:pPr>
      <w:r>
        <w:rPr>
          <w:b/>
        </w:rPr>
        <w:t xml:space="preserve">  </w:t>
      </w:r>
    </w:p>
    <w:sectPr w:rsidR="00BC3817" w:rsidRPr="00BC3817" w:rsidSect="00F7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56CF8"/>
    <w:multiLevelType w:val="hybridMultilevel"/>
    <w:tmpl w:val="E6F00110"/>
    <w:lvl w:ilvl="0" w:tplc="B93CA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0706F5"/>
    <w:multiLevelType w:val="hybridMultilevel"/>
    <w:tmpl w:val="5DA604E6"/>
    <w:lvl w:ilvl="0" w:tplc="7E76D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1B5CBD"/>
    <w:multiLevelType w:val="hybridMultilevel"/>
    <w:tmpl w:val="C4EC067E"/>
    <w:lvl w:ilvl="0" w:tplc="FD6A636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17"/>
    <w:rsid w:val="000144CE"/>
    <w:rsid w:val="00123501"/>
    <w:rsid w:val="0017379D"/>
    <w:rsid w:val="001F3EEB"/>
    <w:rsid w:val="00265729"/>
    <w:rsid w:val="002E52A4"/>
    <w:rsid w:val="004A5B8A"/>
    <w:rsid w:val="004B37B8"/>
    <w:rsid w:val="00590635"/>
    <w:rsid w:val="005D2A90"/>
    <w:rsid w:val="0060100B"/>
    <w:rsid w:val="009C1EF0"/>
    <w:rsid w:val="00A173C2"/>
    <w:rsid w:val="00AF5AD8"/>
    <w:rsid w:val="00BB1149"/>
    <w:rsid w:val="00BC3817"/>
    <w:rsid w:val="00C416B9"/>
    <w:rsid w:val="00C73B06"/>
    <w:rsid w:val="00E324C0"/>
    <w:rsid w:val="00EA4810"/>
    <w:rsid w:val="00EB56F5"/>
    <w:rsid w:val="00EF03FC"/>
    <w:rsid w:val="00F24925"/>
    <w:rsid w:val="00F7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E071A8-E1A9-4E57-BAFF-684A162F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5EAEC-6676-4D1B-8195-15BCD24D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7260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kmccarty</dc:creator>
  <cp:lastModifiedBy>Cara Elbert</cp:lastModifiedBy>
  <cp:revision>2</cp:revision>
  <dcterms:created xsi:type="dcterms:W3CDTF">2014-05-27T14:44:00Z</dcterms:created>
  <dcterms:modified xsi:type="dcterms:W3CDTF">2014-05-27T14:44:00Z</dcterms:modified>
</cp:coreProperties>
</file>