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6A" w:rsidRDefault="008F716A" w:rsidP="00C921D3">
      <w:pPr>
        <w:spacing w:line="240" w:lineRule="auto"/>
        <w:rPr>
          <w:rFonts w:ascii="Times New Roman" w:hAnsi="Times New Roman"/>
        </w:rPr>
      </w:pPr>
      <w:bookmarkStart w:id="0" w:name="_GoBack"/>
      <w:bookmarkEnd w:id="0"/>
    </w:p>
    <w:p w:rsidR="008F716A" w:rsidRDefault="008F716A" w:rsidP="00F205AF">
      <w:pPr>
        <w:spacing w:line="240" w:lineRule="auto"/>
        <w:contextualSpacing/>
        <w:jc w:val="center"/>
        <w:rPr>
          <w:rFonts w:ascii="Times New Roman" w:hAnsi="Times New Roman"/>
          <w:b/>
        </w:rPr>
      </w:pPr>
      <w:r>
        <w:rPr>
          <w:rFonts w:ascii="Times New Roman" w:hAnsi="Times New Roman"/>
          <w:b/>
        </w:rPr>
        <w:t>Minutes</w:t>
      </w:r>
    </w:p>
    <w:p w:rsidR="008F716A" w:rsidRDefault="008F716A" w:rsidP="00F205AF">
      <w:pPr>
        <w:spacing w:line="240" w:lineRule="auto"/>
        <w:contextualSpacing/>
        <w:jc w:val="center"/>
        <w:rPr>
          <w:rFonts w:ascii="Times New Roman" w:hAnsi="Times New Roman"/>
          <w:b/>
        </w:rPr>
      </w:pPr>
      <w:r>
        <w:rPr>
          <w:rFonts w:ascii="Times New Roman" w:hAnsi="Times New Roman"/>
          <w:b/>
        </w:rPr>
        <w:t>Region 3 &amp; 4 Chief Elected Official Board and</w:t>
      </w:r>
    </w:p>
    <w:p w:rsidR="008F716A" w:rsidRDefault="008F716A" w:rsidP="00F205AF">
      <w:pPr>
        <w:spacing w:line="240" w:lineRule="auto"/>
        <w:contextualSpacing/>
        <w:jc w:val="center"/>
        <w:rPr>
          <w:rFonts w:ascii="Times New Roman" w:hAnsi="Times New Roman"/>
          <w:b/>
        </w:rPr>
      </w:pPr>
      <w:r>
        <w:rPr>
          <w:rFonts w:ascii="Times New Roman" w:hAnsi="Times New Roman"/>
          <w:b/>
        </w:rPr>
        <w:t>Regional Workforce Investment Board Combined Meeting</w:t>
      </w:r>
    </w:p>
    <w:p w:rsidR="008F716A" w:rsidRDefault="008F716A" w:rsidP="00C921D3">
      <w:pPr>
        <w:spacing w:line="240" w:lineRule="auto"/>
        <w:contextualSpacing/>
        <w:jc w:val="center"/>
        <w:rPr>
          <w:rFonts w:ascii="Times New Roman" w:hAnsi="Times New Roman"/>
          <w:b/>
        </w:rPr>
      </w:pPr>
      <w:r>
        <w:rPr>
          <w:rFonts w:ascii="Times New Roman" w:hAnsi="Times New Roman"/>
          <w:b/>
        </w:rPr>
        <w:t>Thursday May 23, 2013, 9:30 am</w:t>
      </w:r>
    </w:p>
    <w:p w:rsidR="008F716A" w:rsidRDefault="008F716A" w:rsidP="00C921D3">
      <w:pPr>
        <w:spacing w:line="240" w:lineRule="auto"/>
        <w:contextualSpacing/>
        <w:jc w:val="center"/>
        <w:rPr>
          <w:rFonts w:ascii="Times New Roman" w:hAnsi="Times New Roman"/>
          <w:b/>
        </w:rPr>
      </w:pPr>
      <w:r>
        <w:rPr>
          <w:rFonts w:ascii="Times New Roman" w:hAnsi="Times New Roman"/>
          <w:b/>
        </w:rPr>
        <w:t>Governmental Services Center, 217 West 5</w:t>
      </w:r>
      <w:r w:rsidRPr="009A0513">
        <w:rPr>
          <w:rFonts w:ascii="Times New Roman" w:hAnsi="Times New Roman"/>
          <w:b/>
          <w:vertAlign w:val="superscript"/>
        </w:rPr>
        <w:t>th</w:t>
      </w:r>
      <w:r>
        <w:rPr>
          <w:rFonts w:ascii="Times New Roman" w:hAnsi="Times New Roman"/>
          <w:b/>
        </w:rPr>
        <w:t xml:space="preserve"> Street, Spencer, Rooms B</w:t>
      </w:r>
    </w:p>
    <w:p w:rsidR="008F716A" w:rsidRDefault="008F716A" w:rsidP="00C921D3">
      <w:pPr>
        <w:spacing w:line="240" w:lineRule="auto"/>
        <w:contextualSpacing/>
        <w:rPr>
          <w:rFonts w:ascii="Times New Roman" w:hAnsi="Times New Roman"/>
          <w:b/>
        </w:rPr>
      </w:pPr>
    </w:p>
    <w:p w:rsidR="008F716A" w:rsidRDefault="008F716A" w:rsidP="00C921D3">
      <w:pPr>
        <w:spacing w:line="240" w:lineRule="auto"/>
        <w:contextualSpacing/>
        <w:rPr>
          <w:rFonts w:ascii="Times New Roman" w:hAnsi="Times New Roman"/>
        </w:rPr>
      </w:pPr>
      <w:r>
        <w:rPr>
          <w:rFonts w:ascii="Times New Roman" w:hAnsi="Times New Roman"/>
          <w:b/>
        </w:rPr>
        <w:t xml:space="preserve">RWIB Members Present: </w:t>
      </w:r>
      <w:r>
        <w:rPr>
          <w:rFonts w:ascii="Times New Roman" w:hAnsi="Times New Roman"/>
        </w:rPr>
        <w:t>Lee Beem, Diane Nelson, Donna Hrubes, Vernon Nelson, Kenneth Vande Brake, Gregory Ver Steeg, Mike Schulte, George Kruger, Judy Taylor and Ranae Sipma</w:t>
      </w:r>
    </w:p>
    <w:p w:rsidR="008F716A" w:rsidRDefault="008F716A" w:rsidP="00C921D3">
      <w:pPr>
        <w:spacing w:line="240" w:lineRule="auto"/>
        <w:contextualSpacing/>
        <w:rPr>
          <w:rFonts w:ascii="Times New Roman" w:hAnsi="Times New Roman"/>
        </w:rPr>
      </w:pPr>
      <w:r>
        <w:rPr>
          <w:rFonts w:ascii="Times New Roman" w:hAnsi="Times New Roman"/>
          <w:b/>
        </w:rPr>
        <w:t xml:space="preserve">RWIB Members Excused Absences: </w:t>
      </w:r>
      <w:r>
        <w:rPr>
          <w:rFonts w:ascii="Times New Roman" w:hAnsi="Times New Roman"/>
        </w:rPr>
        <w:t>June Goldman, Rhonda Jager-Pippy and Jodi Nasers</w:t>
      </w:r>
    </w:p>
    <w:p w:rsidR="008F716A" w:rsidRPr="00840B6A" w:rsidRDefault="008F716A" w:rsidP="00C921D3">
      <w:pPr>
        <w:spacing w:line="240" w:lineRule="auto"/>
        <w:contextualSpacing/>
        <w:rPr>
          <w:rFonts w:ascii="Times New Roman" w:hAnsi="Times New Roman"/>
        </w:rPr>
      </w:pPr>
      <w:r>
        <w:rPr>
          <w:rFonts w:ascii="Times New Roman" w:hAnsi="Times New Roman"/>
          <w:b/>
        </w:rPr>
        <w:t xml:space="preserve">RWIB Member Absence: </w:t>
      </w:r>
      <w:r>
        <w:rPr>
          <w:rFonts w:ascii="Times New Roman" w:hAnsi="Times New Roman"/>
        </w:rPr>
        <w:t>Michael Modder and Rebecca Drahota</w:t>
      </w:r>
    </w:p>
    <w:p w:rsidR="008F716A" w:rsidRDefault="008F716A" w:rsidP="00C921D3">
      <w:pPr>
        <w:spacing w:line="240" w:lineRule="auto"/>
        <w:contextualSpacing/>
        <w:rPr>
          <w:rFonts w:ascii="Times New Roman" w:hAnsi="Times New Roman"/>
        </w:rPr>
      </w:pPr>
      <w:r>
        <w:rPr>
          <w:rFonts w:ascii="Times New Roman" w:hAnsi="Times New Roman"/>
          <w:b/>
        </w:rPr>
        <w:t xml:space="preserve">CEO Members Present: </w:t>
      </w:r>
      <w:r>
        <w:rPr>
          <w:rFonts w:ascii="Times New Roman" w:hAnsi="Times New Roman"/>
        </w:rPr>
        <w:t>Tim Schumacher, Mike Schulte, Arlyn Kleinwolterink, Merle Koedam, John Steensma, Ken Chalstrom, Pam Jordan and Pam Wymore.</w:t>
      </w:r>
    </w:p>
    <w:p w:rsidR="008F716A" w:rsidRDefault="008F716A" w:rsidP="00C921D3">
      <w:pPr>
        <w:spacing w:line="240" w:lineRule="auto"/>
        <w:contextualSpacing/>
        <w:rPr>
          <w:rFonts w:ascii="Times New Roman" w:hAnsi="Times New Roman"/>
        </w:rPr>
      </w:pPr>
      <w:r>
        <w:rPr>
          <w:rFonts w:ascii="Times New Roman" w:hAnsi="Times New Roman"/>
          <w:b/>
        </w:rPr>
        <w:t xml:space="preserve">CEO Members Excused Absence: </w:t>
      </w:r>
    </w:p>
    <w:p w:rsidR="008F716A" w:rsidRDefault="008F716A" w:rsidP="00C921D3">
      <w:pPr>
        <w:spacing w:line="240" w:lineRule="auto"/>
        <w:contextualSpacing/>
        <w:rPr>
          <w:rFonts w:ascii="Times New Roman" w:hAnsi="Times New Roman"/>
        </w:rPr>
      </w:pPr>
      <w:r>
        <w:rPr>
          <w:rFonts w:ascii="Times New Roman" w:hAnsi="Times New Roman"/>
          <w:b/>
        </w:rPr>
        <w:t>CEO Member Absence:</w:t>
      </w:r>
      <w:r>
        <w:rPr>
          <w:rFonts w:ascii="Times New Roman" w:hAnsi="Times New Roman"/>
        </w:rPr>
        <w:t xml:space="preserve"> Ed Noonan and Dale Arends</w:t>
      </w:r>
    </w:p>
    <w:p w:rsidR="008F716A" w:rsidRPr="00435DE2" w:rsidRDefault="008F716A" w:rsidP="00C921D3">
      <w:pPr>
        <w:spacing w:line="240" w:lineRule="auto"/>
        <w:contextualSpacing/>
        <w:rPr>
          <w:rFonts w:ascii="Times New Roman" w:hAnsi="Times New Roman"/>
        </w:rPr>
      </w:pPr>
      <w:r>
        <w:rPr>
          <w:rFonts w:ascii="Times New Roman" w:hAnsi="Times New Roman"/>
          <w:b/>
        </w:rPr>
        <w:t xml:space="preserve">Partner Staff Present: </w:t>
      </w:r>
      <w:r>
        <w:rPr>
          <w:rFonts w:ascii="Times New Roman" w:hAnsi="Times New Roman"/>
        </w:rPr>
        <w:t>Val Bonney (NWIPDC), Linda Gray (IWD), Staci Kleinhesselink (NWIPDC), Craig Cretsinger (Disability Navigator), Amber Roe (Proteus), Sandy Johnson (Dept for the Blind), Jason Anderson (NCC), Mary Augustus (IA Voc Rehab) and Doug Keast (IWD)</w:t>
      </w:r>
    </w:p>
    <w:p w:rsidR="008F716A" w:rsidRDefault="008F716A" w:rsidP="00F205AF">
      <w:pPr>
        <w:spacing w:line="240" w:lineRule="auto"/>
        <w:contextualSpacing/>
        <w:rPr>
          <w:rFonts w:ascii="Times New Roman" w:hAnsi="Times New Roman"/>
          <w:b/>
        </w:rPr>
      </w:pPr>
    </w:p>
    <w:p w:rsidR="008F716A" w:rsidRPr="00F205AF" w:rsidRDefault="008F716A" w:rsidP="000860B5">
      <w:pPr>
        <w:pStyle w:val="ListParagraph"/>
        <w:numPr>
          <w:ilvl w:val="0"/>
          <w:numId w:val="3"/>
        </w:numPr>
        <w:spacing w:line="240" w:lineRule="auto"/>
        <w:rPr>
          <w:rFonts w:ascii="Times New Roman" w:hAnsi="Times New Roman"/>
          <w:b/>
        </w:rPr>
      </w:pPr>
      <w:r>
        <w:rPr>
          <w:rFonts w:ascii="Times New Roman" w:hAnsi="Times New Roman"/>
          <w:b/>
        </w:rPr>
        <w:t xml:space="preserve">Call to order: </w:t>
      </w:r>
      <w:r>
        <w:rPr>
          <w:rFonts w:ascii="Times New Roman" w:hAnsi="Times New Roman"/>
        </w:rPr>
        <w:t>Lee Beam called the meeting to order.</w:t>
      </w:r>
    </w:p>
    <w:p w:rsidR="008F716A" w:rsidRPr="00F205AF" w:rsidRDefault="008F716A" w:rsidP="000860B5">
      <w:pPr>
        <w:pStyle w:val="ListParagraph"/>
        <w:numPr>
          <w:ilvl w:val="0"/>
          <w:numId w:val="3"/>
        </w:numPr>
        <w:spacing w:line="240" w:lineRule="auto"/>
        <w:rPr>
          <w:rFonts w:ascii="Times New Roman" w:hAnsi="Times New Roman"/>
          <w:b/>
        </w:rPr>
      </w:pPr>
      <w:r>
        <w:rPr>
          <w:rFonts w:ascii="Times New Roman" w:hAnsi="Times New Roman"/>
          <w:b/>
        </w:rPr>
        <w:t xml:space="preserve">Introduction of Members, State Staff and Guests: </w:t>
      </w:r>
      <w:r>
        <w:rPr>
          <w:rFonts w:ascii="Times New Roman" w:hAnsi="Times New Roman"/>
        </w:rPr>
        <w:t>Self-introductions were made.</w:t>
      </w:r>
    </w:p>
    <w:p w:rsidR="008F716A" w:rsidRPr="004A16E5" w:rsidRDefault="008F716A" w:rsidP="000860B5">
      <w:pPr>
        <w:pStyle w:val="ListParagraph"/>
        <w:numPr>
          <w:ilvl w:val="0"/>
          <w:numId w:val="3"/>
        </w:numPr>
        <w:spacing w:line="240" w:lineRule="auto"/>
        <w:rPr>
          <w:rFonts w:ascii="Times New Roman" w:hAnsi="Times New Roman"/>
          <w:b/>
        </w:rPr>
      </w:pPr>
      <w:r>
        <w:rPr>
          <w:rFonts w:ascii="Times New Roman" w:hAnsi="Times New Roman"/>
          <w:b/>
        </w:rPr>
        <w:t xml:space="preserve">Welcome: </w:t>
      </w:r>
      <w:r>
        <w:rPr>
          <w:rFonts w:ascii="Times New Roman" w:hAnsi="Times New Roman"/>
        </w:rPr>
        <w:t>Lee Beam welcomed everyone to the meeting.</w:t>
      </w:r>
    </w:p>
    <w:p w:rsidR="008F716A" w:rsidRPr="00435DE2" w:rsidRDefault="008F716A" w:rsidP="00995213">
      <w:pPr>
        <w:pStyle w:val="ListParagraph"/>
        <w:numPr>
          <w:ilvl w:val="0"/>
          <w:numId w:val="3"/>
        </w:numPr>
        <w:spacing w:line="240" w:lineRule="auto"/>
        <w:rPr>
          <w:rFonts w:ascii="Times New Roman" w:hAnsi="Times New Roman"/>
          <w:b/>
        </w:rPr>
      </w:pPr>
      <w:r w:rsidRPr="00435DE2">
        <w:rPr>
          <w:rFonts w:ascii="Times New Roman" w:hAnsi="Times New Roman"/>
          <w:b/>
        </w:rPr>
        <w:t xml:space="preserve">Agenda Review: </w:t>
      </w:r>
      <w:r>
        <w:rPr>
          <w:rFonts w:ascii="Times New Roman" w:hAnsi="Times New Roman"/>
        </w:rPr>
        <w:t>No changes were made to the agenda.</w:t>
      </w:r>
    </w:p>
    <w:p w:rsidR="008F716A" w:rsidRPr="00435DE2" w:rsidRDefault="008F716A" w:rsidP="000860B5">
      <w:pPr>
        <w:pStyle w:val="ListParagraph"/>
        <w:numPr>
          <w:ilvl w:val="0"/>
          <w:numId w:val="3"/>
        </w:numPr>
        <w:spacing w:line="240" w:lineRule="auto"/>
        <w:rPr>
          <w:rFonts w:ascii="Times New Roman" w:hAnsi="Times New Roman"/>
          <w:b/>
        </w:rPr>
      </w:pPr>
      <w:r>
        <w:rPr>
          <w:rFonts w:ascii="Times New Roman" w:hAnsi="Times New Roman"/>
          <w:b/>
        </w:rPr>
        <w:t>Approval of March 28, 2013</w:t>
      </w:r>
      <w:r w:rsidRPr="00435DE2">
        <w:rPr>
          <w:rFonts w:ascii="Times New Roman" w:hAnsi="Times New Roman"/>
          <w:b/>
        </w:rPr>
        <w:t xml:space="preserve"> Meeting Minutes:</w:t>
      </w:r>
    </w:p>
    <w:p w:rsidR="008F716A" w:rsidRPr="004A16E5" w:rsidRDefault="008F716A" w:rsidP="000860B5">
      <w:pPr>
        <w:pStyle w:val="ListParagraph"/>
        <w:numPr>
          <w:ilvl w:val="0"/>
          <w:numId w:val="6"/>
        </w:numPr>
        <w:spacing w:line="240" w:lineRule="auto"/>
        <w:rPr>
          <w:rFonts w:ascii="Times New Roman" w:hAnsi="Times New Roman"/>
          <w:b/>
        </w:rPr>
      </w:pPr>
      <w:r>
        <w:rPr>
          <w:rFonts w:ascii="Times New Roman" w:hAnsi="Times New Roman"/>
          <w:b/>
        </w:rPr>
        <w:t>RWIB Vote-</w:t>
      </w:r>
      <w:r>
        <w:rPr>
          <w:rFonts w:ascii="Times New Roman" w:hAnsi="Times New Roman"/>
        </w:rPr>
        <w:t>Motion was made by Vande Brake, 2</w:t>
      </w:r>
      <w:r w:rsidRPr="004A16E5">
        <w:rPr>
          <w:rFonts w:ascii="Times New Roman" w:hAnsi="Times New Roman"/>
          <w:vertAlign w:val="superscript"/>
        </w:rPr>
        <w:t>nd</w:t>
      </w:r>
      <w:r>
        <w:rPr>
          <w:rFonts w:ascii="Times New Roman" w:hAnsi="Times New Roman"/>
        </w:rPr>
        <w:t xml:space="preserve"> by Schulte, motion carried.</w:t>
      </w:r>
    </w:p>
    <w:p w:rsidR="008F716A" w:rsidRPr="004A16E5" w:rsidRDefault="008F716A" w:rsidP="000860B5">
      <w:pPr>
        <w:pStyle w:val="ListParagraph"/>
        <w:numPr>
          <w:ilvl w:val="0"/>
          <w:numId w:val="6"/>
        </w:numPr>
        <w:spacing w:line="240" w:lineRule="auto"/>
        <w:rPr>
          <w:rFonts w:ascii="Times New Roman" w:hAnsi="Times New Roman"/>
          <w:b/>
        </w:rPr>
      </w:pPr>
      <w:r>
        <w:rPr>
          <w:rFonts w:ascii="Times New Roman" w:hAnsi="Times New Roman"/>
          <w:b/>
        </w:rPr>
        <w:t>CEO Vote-</w:t>
      </w:r>
      <w:r>
        <w:rPr>
          <w:rFonts w:ascii="Times New Roman" w:hAnsi="Times New Roman"/>
        </w:rPr>
        <w:t>Motion was made by Kleinwolterink, 2</w:t>
      </w:r>
      <w:r w:rsidRPr="004A16E5">
        <w:rPr>
          <w:rFonts w:ascii="Times New Roman" w:hAnsi="Times New Roman"/>
          <w:vertAlign w:val="superscript"/>
        </w:rPr>
        <w:t>nd</w:t>
      </w:r>
      <w:r>
        <w:rPr>
          <w:rFonts w:ascii="Times New Roman" w:hAnsi="Times New Roman"/>
        </w:rPr>
        <w:t xml:space="preserve"> by Wymore, motion carried.</w:t>
      </w:r>
    </w:p>
    <w:p w:rsidR="008F716A" w:rsidRDefault="008F716A" w:rsidP="000860B5">
      <w:pPr>
        <w:pStyle w:val="ListParagraph"/>
        <w:numPr>
          <w:ilvl w:val="0"/>
          <w:numId w:val="3"/>
        </w:numPr>
        <w:spacing w:line="240" w:lineRule="auto"/>
        <w:rPr>
          <w:rFonts w:ascii="Times New Roman" w:hAnsi="Times New Roman"/>
          <w:b/>
        </w:rPr>
      </w:pPr>
      <w:r>
        <w:rPr>
          <w:rFonts w:ascii="Times New Roman" w:hAnsi="Times New Roman"/>
          <w:b/>
        </w:rPr>
        <w:t>Program Updates</w:t>
      </w:r>
    </w:p>
    <w:p w:rsidR="008F716A" w:rsidRDefault="008F716A" w:rsidP="000860B5">
      <w:pPr>
        <w:pStyle w:val="ListParagraph"/>
        <w:numPr>
          <w:ilvl w:val="0"/>
          <w:numId w:val="8"/>
        </w:numPr>
        <w:spacing w:line="240" w:lineRule="auto"/>
        <w:rPr>
          <w:rFonts w:ascii="Times New Roman" w:hAnsi="Times New Roman"/>
          <w:b/>
        </w:rPr>
      </w:pPr>
      <w:r>
        <w:rPr>
          <w:rFonts w:ascii="Times New Roman" w:hAnsi="Times New Roman"/>
          <w:b/>
        </w:rPr>
        <w:t>Region 3-4 Integration Statistics-</w:t>
      </w:r>
      <w:r>
        <w:rPr>
          <w:rFonts w:ascii="Times New Roman" w:hAnsi="Times New Roman"/>
        </w:rPr>
        <w:t>Bonney shared that she did not have a current quarterly report to share yet at this time but did share that the Center continues to see significant numbers of people coming in to become Members.  It has been a positive experience overall for the region.  The statistics should be available at the next meeting.</w:t>
      </w:r>
    </w:p>
    <w:p w:rsidR="008F716A" w:rsidRPr="00A95403" w:rsidRDefault="008F716A" w:rsidP="009C2720">
      <w:pPr>
        <w:pStyle w:val="ListParagraph"/>
        <w:numPr>
          <w:ilvl w:val="0"/>
          <w:numId w:val="8"/>
        </w:numPr>
        <w:spacing w:line="240" w:lineRule="auto"/>
        <w:rPr>
          <w:rFonts w:ascii="Times New Roman" w:hAnsi="Times New Roman"/>
          <w:b/>
        </w:rPr>
      </w:pPr>
      <w:r w:rsidRPr="009C2720">
        <w:rPr>
          <w:rFonts w:ascii="Times New Roman" w:hAnsi="Times New Roman"/>
          <w:b/>
        </w:rPr>
        <w:t>Workforce Investment Act Participants/Expenditures-</w:t>
      </w:r>
      <w:r>
        <w:rPr>
          <w:rFonts w:ascii="Times New Roman" w:hAnsi="Times New Roman"/>
        </w:rPr>
        <w:t>Bonney shared that the region is currently has 43 adult enrollments, 90 dislocated worker enrollments and 30 youth enrollments for a total of 163 enrollments in Intensive and Training services.  The program obligations show $58,369.84 in the adult category, $83,439.19 in the dislocated worker category and $35,940.23 in the youth category with total obligations at $177,749.26.  Bonney shared that under the National Emergency Grant which will end 6/30/13 we continue to have 37 participants active and 30 will continue on through our Formula budget as all were co-enrolled.  Under the NEG, we have a 93.75% entered employment rate.</w:t>
      </w:r>
    </w:p>
    <w:p w:rsidR="008F716A" w:rsidRPr="00B40B64" w:rsidRDefault="008F716A" w:rsidP="000860B5">
      <w:pPr>
        <w:pStyle w:val="ListParagraph"/>
        <w:numPr>
          <w:ilvl w:val="0"/>
          <w:numId w:val="8"/>
        </w:numPr>
        <w:spacing w:line="240" w:lineRule="auto"/>
        <w:rPr>
          <w:rFonts w:ascii="Times New Roman" w:hAnsi="Times New Roman"/>
          <w:b/>
        </w:rPr>
      </w:pPr>
      <w:r w:rsidRPr="00B40B64">
        <w:rPr>
          <w:rFonts w:ascii="Times New Roman" w:hAnsi="Times New Roman"/>
          <w:b/>
        </w:rPr>
        <w:t>Skyjack-Freudenberg-AdvancePierre-Klaussner National Emergency Grant-</w:t>
      </w:r>
      <w:r>
        <w:rPr>
          <w:rFonts w:ascii="Times New Roman" w:hAnsi="Times New Roman"/>
        </w:rPr>
        <w:t>Due to the National Emergency Grant ending 6/30/13, the agency will need to lay off the worker who has been employed through the grant.</w:t>
      </w:r>
      <w:r w:rsidRPr="00B40B64">
        <w:rPr>
          <w:rFonts w:ascii="Times New Roman" w:hAnsi="Times New Roman"/>
        </w:rPr>
        <w:t xml:space="preserve"> </w:t>
      </w:r>
    </w:p>
    <w:p w:rsidR="008F716A" w:rsidRPr="009B1BE8" w:rsidRDefault="008F716A" w:rsidP="009B1BE8">
      <w:pPr>
        <w:pStyle w:val="ListParagraph"/>
        <w:numPr>
          <w:ilvl w:val="0"/>
          <w:numId w:val="8"/>
        </w:numPr>
        <w:spacing w:line="240" w:lineRule="auto"/>
        <w:rPr>
          <w:rFonts w:ascii="Times New Roman" w:hAnsi="Times New Roman"/>
          <w:b/>
        </w:rPr>
      </w:pPr>
      <w:r w:rsidRPr="00CD0C5F">
        <w:rPr>
          <w:rFonts w:ascii="Times New Roman" w:hAnsi="Times New Roman"/>
          <w:b/>
        </w:rPr>
        <w:t>Draft WIA Budgets-Sequestration of WIA Funds-</w:t>
      </w:r>
      <w:r>
        <w:rPr>
          <w:rFonts w:ascii="Times New Roman" w:hAnsi="Times New Roman"/>
        </w:rPr>
        <w:t>The 2014 budget will reflect the sequestration of 2013 funds.  Bonney shared that all of the cuts will be taken from the first 3 month budget.  The budget is down in Adult and Youth programs but there will be an increase in the Dislocated Worker budget.  However, with the loss of PROMISE JOBS this past year our overall budgets will require that the agency layoff two workers in addition to the staff person we will lose from the NEG.  The NEG did assist to keep staff this past year after losing PJ.  Bonney went on to share that the agency is looking at ways to serve mass numbers of individuals on limited budgets.  We will look at offering more group activities and will purchase classes that we can slot people in to so we can serve more people.  We will be working closely with employers to meet their training needs.  We will still have some participants in two year programs but the focus will be on more short-term training for groups.  All those who enter the Center will be enrolled.  Bonney also shared that we hope to take membership out to the rural counties to engage more members.  In addition, Bonney is on a committee to redesign service delivery.  We will also look at working with neighboring regions to partner in service delivery.  Doug Keast discussed that the team that Val is on is looking at policy and how it is interpreted to support effective service delivery.</w:t>
      </w:r>
      <w:r w:rsidRPr="00CD0C5F">
        <w:rPr>
          <w:rFonts w:ascii="Times New Roman" w:hAnsi="Times New Roman"/>
        </w:rPr>
        <w:t xml:space="preserve"> </w:t>
      </w:r>
    </w:p>
    <w:p w:rsidR="008F716A" w:rsidRPr="009B1BE8" w:rsidRDefault="008F716A" w:rsidP="009B1BE8">
      <w:pPr>
        <w:pStyle w:val="ListParagraph"/>
        <w:numPr>
          <w:ilvl w:val="0"/>
          <w:numId w:val="8"/>
        </w:numPr>
        <w:spacing w:line="240" w:lineRule="auto"/>
        <w:rPr>
          <w:rFonts w:ascii="Times New Roman" w:hAnsi="Times New Roman"/>
          <w:b/>
        </w:rPr>
      </w:pPr>
      <w:r w:rsidRPr="009B1BE8">
        <w:rPr>
          <w:rFonts w:ascii="Times New Roman" w:hAnsi="Times New Roman"/>
          <w:b/>
        </w:rPr>
        <w:t>Promise Jobs-</w:t>
      </w:r>
      <w:r w:rsidRPr="009B1BE8">
        <w:rPr>
          <w:rFonts w:ascii="Times New Roman" w:hAnsi="Times New Roman"/>
        </w:rPr>
        <w:t>Linda Gray shared that PJ staff will become more involved with integration and will begin helping with membership and skills development.</w:t>
      </w:r>
    </w:p>
    <w:p w:rsidR="008F716A" w:rsidRPr="0098597B" w:rsidRDefault="008F716A" w:rsidP="0098597B">
      <w:pPr>
        <w:pStyle w:val="ListParagraph"/>
        <w:numPr>
          <w:ilvl w:val="0"/>
          <w:numId w:val="3"/>
        </w:numPr>
        <w:spacing w:line="240" w:lineRule="auto"/>
        <w:rPr>
          <w:rFonts w:ascii="Times New Roman" w:hAnsi="Times New Roman"/>
          <w:b/>
        </w:rPr>
      </w:pPr>
      <w:r>
        <w:rPr>
          <w:rFonts w:ascii="Times New Roman" w:hAnsi="Times New Roman"/>
          <w:b/>
        </w:rPr>
        <w:t>Region 3-4 Workforce Services Plan 2013-2017</w:t>
      </w:r>
      <w:r w:rsidRPr="009B1BE8">
        <w:rPr>
          <w:rFonts w:ascii="Times New Roman" w:hAnsi="Times New Roman"/>
          <w:b/>
        </w:rPr>
        <w:t>-</w:t>
      </w:r>
      <w:r>
        <w:rPr>
          <w:rFonts w:ascii="Times New Roman" w:hAnsi="Times New Roman"/>
        </w:rPr>
        <w:t>Bonney shared that she received an email this morning that all regions’ plans have been approved.  She thanked everyone for helping with the process.  She also discussed that it will need to be modified in September to include the new service delivery model.</w:t>
      </w:r>
      <w:r w:rsidRPr="009B1BE8">
        <w:rPr>
          <w:rFonts w:ascii="Times New Roman" w:hAnsi="Times New Roman"/>
        </w:rPr>
        <w:t xml:space="preserve"> </w:t>
      </w:r>
    </w:p>
    <w:p w:rsidR="008F716A" w:rsidRPr="0098597B" w:rsidRDefault="008F716A" w:rsidP="0098597B">
      <w:pPr>
        <w:pStyle w:val="ListParagraph"/>
        <w:numPr>
          <w:ilvl w:val="0"/>
          <w:numId w:val="3"/>
        </w:numPr>
        <w:spacing w:line="240" w:lineRule="auto"/>
        <w:rPr>
          <w:rFonts w:ascii="Times New Roman" w:hAnsi="Times New Roman"/>
          <w:b/>
        </w:rPr>
      </w:pPr>
      <w:r w:rsidRPr="0098597B">
        <w:rPr>
          <w:rFonts w:ascii="Times New Roman" w:hAnsi="Times New Roman"/>
          <w:b/>
        </w:rPr>
        <w:t>Annual Review of Performance of Service Provider and Coordinating Service Provider by RWIB/CEOs-</w:t>
      </w:r>
      <w:r>
        <w:rPr>
          <w:rFonts w:ascii="Times New Roman" w:hAnsi="Times New Roman"/>
        </w:rPr>
        <w:t>Bonney discussed that the RWIB will need a process to review our agency as a service provider.  Doug Keast discussed that it will be the job of the RWIB to evaluate how Adult/DW/Youth Services are going and if they are meeting the needs of the community.  The group discussed options for evaluation and possibly checking into how other regions are handling this.  The group discussed that annual report time would be a good time to share participant evaluations.  In addition, the group discussed that this could be an ongoing process that is addressed at each meeting to evaluate how services are being provided and if needs are being met.</w:t>
      </w:r>
    </w:p>
    <w:p w:rsidR="008F716A" w:rsidRPr="00DF5D45" w:rsidRDefault="008F716A" w:rsidP="00DF5D45">
      <w:pPr>
        <w:pStyle w:val="ListParagraph"/>
        <w:numPr>
          <w:ilvl w:val="0"/>
          <w:numId w:val="3"/>
        </w:numPr>
        <w:spacing w:line="240" w:lineRule="auto"/>
        <w:rPr>
          <w:rFonts w:ascii="Times New Roman" w:hAnsi="Times New Roman"/>
        </w:rPr>
      </w:pPr>
      <w:r>
        <w:rPr>
          <w:rFonts w:ascii="Times New Roman" w:hAnsi="Times New Roman"/>
          <w:b/>
        </w:rPr>
        <w:t>Youth Advisory Council Meeting Report</w:t>
      </w:r>
      <w:r w:rsidRPr="00014B7A">
        <w:rPr>
          <w:rFonts w:ascii="Times New Roman" w:hAnsi="Times New Roman"/>
          <w:b/>
        </w:rPr>
        <w:t>-</w:t>
      </w:r>
      <w:r>
        <w:rPr>
          <w:rFonts w:ascii="Times New Roman" w:hAnsi="Times New Roman"/>
        </w:rPr>
        <w:t xml:space="preserve">Bonney shared that Mindy Collins resigned from the Board as she is moving to the Sioux City office.  Her counterpart, April Stotz, has offered to be appointed which Bonney recommended to the RWIB.  Bonney shared that the Youth Needs Assessment was reviewed and updated to include all youth services available.  The YAC is also working on action plans and identified priorities.  </w:t>
      </w:r>
    </w:p>
    <w:p w:rsidR="008F716A" w:rsidRDefault="008F716A" w:rsidP="001A68B3">
      <w:pPr>
        <w:pStyle w:val="ListParagraph"/>
        <w:numPr>
          <w:ilvl w:val="0"/>
          <w:numId w:val="3"/>
        </w:numPr>
        <w:spacing w:line="240" w:lineRule="auto"/>
        <w:rPr>
          <w:rFonts w:ascii="Times New Roman" w:hAnsi="Times New Roman"/>
        </w:rPr>
      </w:pPr>
      <w:r w:rsidRPr="003C5FEC">
        <w:rPr>
          <w:rFonts w:ascii="Times New Roman" w:hAnsi="Times New Roman"/>
          <w:b/>
        </w:rPr>
        <w:t>Action Items-Region 3-4 Strategic Plan</w:t>
      </w:r>
      <w:r w:rsidRPr="003C5FEC">
        <w:rPr>
          <w:rFonts w:ascii="Times New Roman" w:hAnsi="Times New Roman"/>
        </w:rPr>
        <w:t>-</w:t>
      </w:r>
      <w:r>
        <w:rPr>
          <w:rFonts w:ascii="Times New Roman" w:hAnsi="Times New Roman"/>
        </w:rPr>
        <w:t xml:space="preserve">The action items are listed on pages 9-11 of the minutes and will need to be put into play as of July 1.  The RWIB will need to decide how to proceed on these action items/priorities.  The group discussed that these items could be addressed at each meeting to see if progress is being made on each area.  </w:t>
      </w:r>
      <w:r w:rsidRPr="003C5FEC">
        <w:rPr>
          <w:rFonts w:ascii="Times New Roman" w:hAnsi="Times New Roman"/>
        </w:rPr>
        <w:t xml:space="preserve"> </w:t>
      </w:r>
    </w:p>
    <w:p w:rsidR="008F716A" w:rsidRDefault="008F716A" w:rsidP="001A68B3">
      <w:pPr>
        <w:pStyle w:val="ListParagraph"/>
        <w:numPr>
          <w:ilvl w:val="0"/>
          <w:numId w:val="3"/>
        </w:numPr>
        <w:spacing w:line="240" w:lineRule="auto"/>
        <w:rPr>
          <w:rFonts w:ascii="Times New Roman" w:hAnsi="Times New Roman"/>
        </w:rPr>
      </w:pPr>
      <w:r>
        <w:rPr>
          <w:rFonts w:ascii="Times New Roman" w:hAnsi="Times New Roman"/>
          <w:b/>
        </w:rPr>
        <w:t>RWIB Bylaws Update</w:t>
      </w:r>
      <w:r w:rsidRPr="003C5FEC">
        <w:rPr>
          <w:rFonts w:ascii="Times New Roman" w:hAnsi="Times New Roman"/>
          <w:b/>
        </w:rPr>
        <w:t>-</w:t>
      </w:r>
      <w:r>
        <w:rPr>
          <w:rFonts w:ascii="Times New Roman" w:hAnsi="Times New Roman"/>
          <w:b/>
        </w:rPr>
        <w:t>Change in Board Support-</w:t>
      </w:r>
      <w:r>
        <w:rPr>
          <w:rFonts w:ascii="Times New Roman" w:hAnsi="Times New Roman"/>
        </w:rPr>
        <w:t>The only change was the change requested by RWIB at the last meeting.  Board support has been identified as the Small Business Development Center located at ILCC.  Kelly McCarty will be in charge of these responsibilities and it will be provided at no cost to NWIPDC as they already have a contract with Small Business Development.  Kelly will be responsible for the agenda and the minutes.  Bonney shared that this is a good fit because they are already involved with Rapid Response and as a partner in assisting WIA participants set up businesses.</w:t>
      </w:r>
    </w:p>
    <w:p w:rsidR="008F716A" w:rsidRDefault="008F716A" w:rsidP="002F2566">
      <w:pPr>
        <w:pStyle w:val="ListParagraph"/>
        <w:numPr>
          <w:ilvl w:val="0"/>
          <w:numId w:val="3"/>
        </w:numPr>
        <w:spacing w:line="240" w:lineRule="auto"/>
        <w:rPr>
          <w:rFonts w:ascii="Times New Roman" w:hAnsi="Times New Roman"/>
        </w:rPr>
      </w:pPr>
      <w:r>
        <w:rPr>
          <w:rFonts w:ascii="Times New Roman" w:hAnsi="Times New Roman"/>
          <w:b/>
        </w:rPr>
        <w:t>Quality Assurance Review Report-State Staff-</w:t>
      </w:r>
      <w:r>
        <w:rPr>
          <w:rFonts w:ascii="Times New Roman" w:hAnsi="Times New Roman"/>
        </w:rPr>
        <w:t xml:space="preserve">Keast shared that the review was a positive in Spencer.  He shared that the process has changed and the focus is no longer on file review but is more comprehensive.  They still reviewed 15 files but also looked at plans, agreements and MOA with partners.  They brought 4 state staff and their goal was to provide guidance through the new process.  He shared that there were no findings with any of the services or files.  He shared that Spencer has a successful Integrated Service model, a very active youth program and leaders who are very interested in clients within all counties being served and connecting with businesses in the community.  Bonney shared that it was an enjoyable review and that state staff was very interested in hearing from line staff.  </w:t>
      </w:r>
    </w:p>
    <w:p w:rsidR="008F716A" w:rsidRDefault="008F716A" w:rsidP="002F2566">
      <w:pPr>
        <w:pStyle w:val="ListParagraph"/>
        <w:numPr>
          <w:ilvl w:val="0"/>
          <w:numId w:val="3"/>
        </w:numPr>
        <w:spacing w:line="240" w:lineRule="auto"/>
        <w:rPr>
          <w:rFonts w:ascii="Times New Roman" w:hAnsi="Times New Roman"/>
        </w:rPr>
      </w:pPr>
      <w:r>
        <w:rPr>
          <w:rFonts w:ascii="Times New Roman" w:hAnsi="Times New Roman"/>
          <w:b/>
        </w:rPr>
        <w:t>Financial Monitoring Report-</w:t>
      </w:r>
      <w:r>
        <w:rPr>
          <w:rFonts w:ascii="Times New Roman" w:hAnsi="Times New Roman"/>
        </w:rPr>
        <w:t>Bonney shared that there were 35 files reviewed with no findings noted.  They focused on us as service providers and on payments made on behalf of participants.</w:t>
      </w:r>
    </w:p>
    <w:p w:rsidR="008F716A" w:rsidRDefault="008F716A" w:rsidP="002F2566">
      <w:pPr>
        <w:pStyle w:val="ListParagraph"/>
        <w:numPr>
          <w:ilvl w:val="0"/>
          <w:numId w:val="3"/>
        </w:numPr>
        <w:spacing w:line="240" w:lineRule="auto"/>
        <w:rPr>
          <w:rFonts w:ascii="Times New Roman" w:hAnsi="Times New Roman"/>
        </w:rPr>
      </w:pPr>
      <w:r>
        <w:rPr>
          <w:rFonts w:ascii="Times New Roman" w:hAnsi="Times New Roman"/>
          <w:b/>
        </w:rPr>
        <w:t>State Staff Update-</w:t>
      </w:r>
      <w:r>
        <w:rPr>
          <w:rFonts w:ascii="Times New Roman" w:hAnsi="Times New Roman"/>
        </w:rPr>
        <w:t>Keast shared that he already covered everything he hoped to share.</w:t>
      </w:r>
    </w:p>
    <w:p w:rsidR="008F716A" w:rsidRDefault="008F716A" w:rsidP="002F2566">
      <w:pPr>
        <w:pStyle w:val="ListParagraph"/>
        <w:numPr>
          <w:ilvl w:val="0"/>
          <w:numId w:val="3"/>
        </w:numPr>
        <w:spacing w:line="240" w:lineRule="auto"/>
        <w:rPr>
          <w:rFonts w:ascii="Times New Roman" w:hAnsi="Times New Roman"/>
        </w:rPr>
      </w:pPr>
      <w:r>
        <w:rPr>
          <w:rFonts w:ascii="Times New Roman" w:hAnsi="Times New Roman"/>
          <w:b/>
        </w:rPr>
        <w:t>Partner Update-</w:t>
      </w:r>
      <w:r>
        <w:rPr>
          <w:rFonts w:ascii="Times New Roman" w:hAnsi="Times New Roman"/>
        </w:rPr>
        <w:t>Mary Augustus from Vocational Rehabilitation shared they are still operating the same and continue to look with for people with disabilities to assist with employment goals.  Sandy Johnson with the Department for the Blind shared that their agency received half of their money back so now they are only short $600,000.  She shared the agency will not replace those retiring and she was unsure if layoffs would be necessary.  They will also change how they fund schooling.  Amber Roe from Proteus discussed that they continue to seek referrals for seasonal farm workers.  Jason Anderson from NCC shared that they recently approved the Iowa New Jobs Training Program.  Val Bonney shared that Summer Youth Program is underway with 87 youth placed in jobs where the employer pays the wages and they earn high school credit.  Diane Nelson shared that she attended the AIWP Conference and felt it was a great conference.  Linda Gray shared that they are trying to establish an ECI group in Storm Lake and are working with employers to see what their needs are.  She is also serving on the STEM Advisory Board.</w:t>
      </w:r>
    </w:p>
    <w:p w:rsidR="008F716A" w:rsidRPr="002F2566" w:rsidRDefault="008F716A" w:rsidP="002F2566">
      <w:pPr>
        <w:pStyle w:val="ListParagraph"/>
        <w:numPr>
          <w:ilvl w:val="0"/>
          <w:numId w:val="3"/>
        </w:numPr>
        <w:spacing w:line="240" w:lineRule="auto"/>
        <w:rPr>
          <w:rFonts w:ascii="Times New Roman" w:hAnsi="Times New Roman"/>
        </w:rPr>
      </w:pPr>
      <w:r>
        <w:rPr>
          <w:rFonts w:ascii="Times New Roman" w:hAnsi="Times New Roman"/>
          <w:b/>
        </w:rPr>
        <w:t>Confirm Next Meeting Date and Adjournment-</w:t>
      </w:r>
      <w:r>
        <w:rPr>
          <w:rFonts w:ascii="Times New Roman" w:hAnsi="Times New Roman"/>
        </w:rPr>
        <w:t>September 26, 2013</w:t>
      </w:r>
    </w:p>
    <w:p w:rsidR="008F716A" w:rsidRPr="00973E4E" w:rsidRDefault="008F716A" w:rsidP="00973E4E">
      <w:pPr>
        <w:spacing w:line="240" w:lineRule="auto"/>
        <w:rPr>
          <w:rFonts w:ascii="Times New Roman" w:hAnsi="Times New Roman"/>
        </w:rPr>
      </w:pPr>
    </w:p>
    <w:p w:rsidR="008F716A" w:rsidRPr="00DD6582" w:rsidRDefault="008F716A" w:rsidP="00DD6582">
      <w:pPr>
        <w:pStyle w:val="ListParagraph"/>
        <w:spacing w:line="240" w:lineRule="auto"/>
        <w:ind w:left="0"/>
        <w:rPr>
          <w:rFonts w:ascii="Times New Roman" w:hAnsi="Times New Roman"/>
        </w:rPr>
      </w:pPr>
      <w:r>
        <w:rPr>
          <w:rFonts w:ascii="Times New Roman" w:hAnsi="Times New Roman"/>
          <w:b/>
        </w:rPr>
        <w:t xml:space="preserve"> </w:t>
      </w:r>
    </w:p>
    <w:p w:rsidR="008F716A" w:rsidRPr="009A0513" w:rsidRDefault="008F716A" w:rsidP="000860B5">
      <w:pPr>
        <w:spacing w:line="240" w:lineRule="auto"/>
        <w:ind w:left="360"/>
        <w:rPr>
          <w:rFonts w:ascii="Times New Roman" w:hAnsi="Times New Roman"/>
          <w:b/>
        </w:rPr>
      </w:pPr>
    </w:p>
    <w:sectPr w:rsidR="008F716A" w:rsidRPr="009A0513" w:rsidSect="00331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797"/>
    <w:multiLevelType w:val="hybridMultilevel"/>
    <w:tmpl w:val="3C96B5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001B9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29813E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E30582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EEA2DD5"/>
    <w:multiLevelType w:val="hybridMultilevel"/>
    <w:tmpl w:val="FF366D46"/>
    <w:lvl w:ilvl="0" w:tplc="124EAE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1AB5BE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B6D214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96D3C6B"/>
    <w:multiLevelType w:val="multilevel"/>
    <w:tmpl w:val="60147CE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3C1D7295"/>
    <w:multiLevelType w:val="multilevel"/>
    <w:tmpl w:val="E9C6E90E"/>
    <w:lvl w:ilvl="0">
      <w:start w:val="1"/>
      <w:numFmt w:val="none"/>
      <w:lvlText w:val="10."/>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3EEC1C4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428B20F1"/>
    <w:multiLevelType w:val="hybridMultilevel"/>
    <w:tmpl w:val="102015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5D82CA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6B713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4CE07CC9"/>
    <w:multiLevelType w:val="hybridMultilevel"/>
    <w:tmpl w:val="BFF830AE"/>
    <w:lvl w:ilvl="0" w:tplc="B3646F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25A0914"/>
    <w:multiLevelType w:val="multilevel"/>
    <w:tmpl w:val="60147CE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E3D1D0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5F121160"/>
    <w:multiLevelType w:val="hybridMultilevel"/>
    <w:tmpl w:val="8AA8D262"/>
    <w:lvl w:ilvl="0" w:tplc="D46CD9FE">
      <w:start w:val="1"/>
      <w:numFmt w:val="lowerLetter"/>
      <w:lvlText w:val="%1."/>
      <w:lvlJc w:val="left"/>
      <w:pPr>
        <w:ind w:left="1125" w:hanging="360"/>
      </w:pPr>
      <w:rPr>
        <w:rFonts w:cs="Times New Roman" w:hint="default"/>
        <w:b/>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17">
    <w:nsid w:val="62E255DE"/>
    <w:multiLevelType w:val="multilevel"/>
    <w:tmpl w:val="2DC08AF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648214AF"/>
    <w:multiLevelType w:val="hybridMultilevel"/>
    <w:tmpl w:val="4F0845BA"/>
    <w:lvl w:ilvl="0" w:tplc="3D80C9C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D26115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DBA40F1"/>
    <w:multiLevelType w:val="hybridMultilevel"/>
    <w:tmpl w:val="B78E49E4"/>
    <w:lvl w:ilvl="0" w:tplc="CA80059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25F758F"/>
    <w:multiLevelType w:val="hybridMultilevel"/>
    <w:tmpl w:val="D1D4412E"/>
    <w:lvl w:ilvl="0" w:tplc="3BB622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0"/>
  </w:num>
  <w:num w:numId="3">
    <w:abstractNumId w:val="18"/>
  </w:num>
  <w:num w:numId="4">
    <w:abstractNumId w:val="6"/>
  </w:num>
  <w:num w:numId="5">
    <w:abstractNumId w:val="2"/>
  </w:num>
  <w:num w:numId="6">
    <w:abstractNumId w:val="21"/>
  </w:num>
  <w:num w:numId="7">
    <w:abstractNumId w:val="13"/>
  </w:num>
  <w:num w:numId="8">
    <w:abstractNumId w:val="4"/>
  </w:num>
  <w:num w:numId="9">
    <w:abstractNumId w:val="12"/>
  </w:num>
  <w:num w:numId="10">
    <w:abstractNumId w:val="11"/>
  </w:num>
  <w:num w:numId="11">
    <w:abstractNumId w:val="19"/>
  </w:num>
  <w:num w:numId="12">
    <w:abstractNumId w:val="5"/>
  </w:num>
  <w:num w:numId="13">
    <w:abstractNumId w:val="3"/>
  </w:num>
  <w:num w:numId="14">
    <w:abstractNumId w:val="7"/>
  </w:num>
  <w:num w:numId="15">
    <w:abstractNumId w:val="1"/>
  </w:num>
  <w:num w:numId="16">
    <w:abstractNumId w:val="14"/>
  </w:num>
  <w:num w:numId="17">
    <w:abstractNumId w:val="17"/>
  </w:num>
  <w:num w:numId="18">
    <w:abstractNumId w:val="8"/>
  </w:num>
  <w:num w:numId="19">
    <w:abstractNumId w:val="9"/>
  </w:num>
  <w:num w:numId="20">
    <w:abstractNumId w:val="15"/>
  </w:num>
  <w:num w:numId="21">
    <w:abstractNumId w:val="2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513"/>
    <w:rsid w:val="00010CC4"/>
    <w:rsid w:val="00014B7A"/>
    <w:rsid w:val="000477AD"/>
    <w:rsid w:val="000860B5"/>
    <w:rsid w:val="000943F3"/>
    <w:rsid w:val="000D6FCA"/>
    <w:rsid w:val="001205FA"/>
    <w:rsid w:val="001A5CFF"/>
    <w:rsid w:val="001A68B3"/>
    <w:rsid w:val="0020135F"/>
    <w:rsid w:val="00202926"/>
    <w:rsid w:val="002740FF"/>
    <w:rsid w:val="002D4458"/>
    <w:rsid w:val="002F2566"/>
    <w:rsid w:val="00331FA0"/>
    <w:rsid w:val="003C5FEC"/>
    <w:rsid w:val="003D1B0E"/>
    <w:rsid w:val="003D5252"/>
    <w:rsid w:val="003F0917"/>
    <w:rsid w:val="00435DE2"/>
    <w:rsid w:val="00484EEE"/>
    <w:rsid w:val="004A16E5"/>
    <w:rsid w:val="004B7B87"/>
    <w:rsid w:val="005E01F4"/>
    <w:rsid w:val="0065595A"/>
    <w:rsid w:val="00666A01"/>
    <w:rsid w:val="00683A5D"/>
    <w:rsid w:val="00794985"/>
    <w:rsid w:val="007B1FD2"/>
    <w:rsid w:val="00840B6A"/>
    <w:rsid w:val="00846D37"/>
    <w:rsid w:val="008951F2"/>
    <w:rsid w:val="008C0231"/>
    <w:rsid w:val="008C3623"/>
    <w:rsid w:val="008F716A"/>
    <w:rsid w:val="00933332"/>
    <w:rsid w:val="00973E4E"/>
    <w:rsid w:val="0098597B"/>
    <w:rsid w:val="00995213"/>
    <w:rsid w:val="009A0513"/>
    <w:rsid w:val="009B1BE8"/>
    <w:rsid w:val="009C2720"/>
    <w:rsid w:val="009C72F8"/>
    <w:rsid w:val="00A30C69"/>
    <w:rsid w:val="00A37614"/>
    <w:rsid w:val="00A41BBB"/>
    <w:rsid w:val="00A629EA"/>
    <w:rsid w:val="00A667A9"/>
    <w:rsid w:val="00A95403"/>
    <w:rsid w:val="00AE5E8B"/>
    <w:rsid w:val="00B40B64"/>
    <w:rsid w:val="00B62036"/>
    <w:rsid w:val="00BB1A9C"/>
    <w:rsid w:val="00C53B5F"/>
    <w:rsid w:val="00C54A5D"/>
    <w:rsid w:val="00C921D3"/>
    <w:rsid w:val="00C92E10"/>
    <w:rsid w:val="00CA3CC2"/>
    <w:rsid w:val="00CD0C5F"/>
    <w:rsid w:val="00D104DE"/>
    <w:rsid w:val="00DD4879"/>
    <w:rsid w:val="00DD6582"/>
    <w:rsid w:val="00DF5D45"/>
    <w:rsid w:val="00E06DF0"/>
    <w:rsid w:val="00E127B8"/>
    <w:rsid w:val="00E53913"/>
    <w:rsid w:val="00EA6C2B"/>
    <w:rsid w:val="00F205AF"/>
    <w:rsid w:val="00F4527E"/>
    <w:rsid w:val="00FA379E"/>
    <w:rsid w:val="00FE4E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3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05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1333</Words>
  <Characters>7600</Characters>
  <Application>Microsoft Office Outlook</Application>
  <DocSecurity>0</DocSecurity>
  <Lines>0</Lines>
  <Paragraphs>0</Paragraphs>
  <ScaleCrop>false</ScaleCrop>
  <Company>Iowa Workforce Development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skleinhesselink</dc:creator>
  <cp:keywords/>
  <dc:description/>
  <cp:lastModifiedBy>aaron</cp:lastModifiedBy>
  <cp:revision>2</cp:revision>
  <dcterms:created xsi:type="dcterms:W3CDTF">2013-06-04T14:00:00Z</dcterms:created>
  <dcterms:modified xsi:type="dcterms:W3CDTF">2013-06-04T14:00:00Z</dcterms:modified>
</cp:coreProperties>
</file>